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6FED2" w14:textId="5985F55F" w:rsidR="007F664B" w:rsidRDefault="007F664B">
      <w:pPr>
        <w:ind w:left="0" w:hanging="2"/>
      </w:pPr>
    </w:p>
    <w:p w14:paraId="032332A1" w14:textId="77777777" w:rsidR="00811CD2" w:rsidRDefault="00811CD2">
      <w:pPr>
        <w:ind w:left="0" w:hanging="2"/>
      </w:pPr>
    </w:p>
    <w:p w14:paraId="0DF6FED3" w14:textId="77777777" w:rsidR="007F664B" w:rsidRDefault="00437B5A">
      <w:pPr>
        <w:ind w:left="1" w:hanging="3"/>
        <w:jc w:val="center"/>
        <w:rPr>
          <w:sz w:val="28"/>
          <w:szCs w:val="28"/>
        </w:rPr>
      </w:pPr>
      <w:r>
        <w:rPr>
          <w:b/>
          <w:sz w:val="28"/>
          <w:szCs w:val="28"/>
        </w:rPr>
        <w:t>FIŞA DISCIPLINEI</w:t>
      </w:r>
    </w:p>
    <w:p w14:paraId="0DF6FED4" w14:textId="77777777" w:rsidR="007F664B" w:rsidRDefault="007F664B">
      <w:pPr>
        <w:ind w:left="0" w:hanging="2"/>
        <w:jc w:val="center"/>
      </w:pPr>
    </w:p>
    <w:p w14:paraId="0DF6FED5" w14:textId="77777777" w:rsidR="007F664B" w:rsidRDefault="00437B5A">
      <w:pPr>
        <w:ind w:left="0" w:hanging="2"/>
        <w:jc w:val="both"/>
        <w:rPr>
          <w:sz w:val="22"/>
          <w:szCs w:val="22"/>
        </w:rPr>
      </w:pPr>
      <w:r>
        <w:rPr>
          <w:b/>
        </w:rPr>
        <w:t xml:space="preserve">1. </w:t>
      </w:r>
      <w:r>
        <w:rPr>
          <w:b/>
          <w:sz w:val="22"/>
          <w:szCs w:val="22"/>
        </w:rPr>
        <w:t>Date despre program</w:t>
      </w:r>
    </w:p>
    <w:tbl>
      <w:tblPr>
        <w:tblStyle w:val="a"/>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08"/>
        <w:gridCol w:w="6480"/>
      </w:tblGrid>
      <w:tr w:rsidR="007F664B" w14:paraId="0DF6FED8" w14:textId="77777777">
        <w:tc>
          <w:tcPr>
            <w:tcW w:w="3708" w:type="dxa"/>
          </w:tcPr>
          <w:p w14:paraId="0DF6FED6" w14:textId="77777777" w:rsidR="007F664B" w:rsidRDefault="00437B5A">
            <w:pPr>
              <w:ind w:left="0" w:hanging="2"/>
              <w:rPr>
                <w:sz w:val="22"/>
                <w:szCs w:val="22"/>
              </w:rPr>
            </w:pPr>
            <w:r>
              <w:rPr>
                <w:sz w:val="22"/>
                <w:szCs w:val="22"/>
              </w:rPr>
              <w:t>1.1. Instituţa de învăţământ superior</w:t>
            </w:r>
          </w:p>
        </w:tc>
        <w:tc>
          <w:tcPr>
            <w:tcW w:w="6480" w:type="dxa"/>
          </w:tcPr>
          <w:p w14:paraId="0DF6FED7" w14:textId="77777777" w:rsidR="007F664B" w:rsidRDefault="00437B5A">
            <w:pPr>
              <w:ind w:left="0" w:hanging="2"/>
              <w:rPr>
                <w:sz w:val="22"/>
                <w:szCs w:val="22"/>
              </w:rPr>
            </w:pPr>
            <w:r>
              <w:rPr>
                <w:sz w:val="22"/>
                <w:szCs w:val="22"/>
              </w:rPr>
              <w:t>Universitatea „Tibiscus” din Timişoara</w:t>
            </w:r>
          </w:p>
        </w:tc>
      </w:tr>
      <w:tr w:rsidR="007F664B" w14:paraId="0DF6FEDB" w14:textId="77777777">
        <w:tc>
          <w:tcPr>
            <w:tcW w:w="3708" w:type="dxa"/>
          </w:tcPr>
          <w:p w14:paraId="0DF6FED9" w14:textId="77777777" w:rsidR="007F664B" w:rsidRDefault="00437B5A">
            <w:pPr>
              <w:ind w:left="0" w:hanging="2"/>
              <w:rPr>
                <w:sz w:val="22"/>
                <w:szCs w:val="22"/>
              </w:rPr>
            </w:pPr>
            <w:r>
              <w:rPr>
                <w:sz w:val="22"/>
                <w:szCs w:val="22"/>
              </w:rPr>
              <w:t>1.2. Facultatea</w:t>
            </w:r>
          </w:p>
        </w:tc>
        <w:tc>
          <w:tcPr>
            <w:tcW w:w="6480" w:type="dxa"/>
          </w:tcPr>
          <w:p w14:paraId="0DF6FEDA" w14:textId="77777777" w:rsidR="007F664B" w:rsidRDefault="00437B5A">
            <w:pPr>
              <w:ind w:left="0" w:hanging="2"/>
              <w:rPr>
                <w:sz w:val="22"/>
                <w:szCs w:val="22"/>
              </w:rPr>
            </w:pPr>
            <w:r>
              <w:rPr>
                <w:sz w:val="22"/>
                <w:szCs w:val="22"/>
              </w:rPr>
              <w:t>Calculatoare şi Informatică Aplicată</w:t>
            </w:r>
          </w:p>
        </w:tc>
      </w:tr>
      <w:tr w:rsidR="007F664B" w14:paraId="0DF6FEDE" w14:textId="77777777">
        <w:tc>
          <w:tcPr>
            <w:tcW w:w="3708" w:type="dxa"/>
          </w:tcPr>
          <w:p w14:paraId="0DF6FEDC" w14:textId="77777777" w:rsidR="007F664B" w:rsidRDefault="00437B5A">
            <w:pPr>
              <w:ind w:left="0" w:hanging="2"/>
              <w:rPr>
                <w:sz w:val="22"/>
                <w:szCs w:val="22"/>
              </w:rPr>
            </w:pPr>
            <w:r>
              <w:rPr>
                <w:sz w:val="22"/>
                <w:szCs w:val="22"/>
              </w:rPr>
              <w:t>1.3. Departamentul</w:t>
            </w:r>
          </w:p>
        </w:tc>
        <w:tc>
          <w:tcPr>
            <w:tcW w:w="6480" w:type="dxa"/>
          </w:tcPr>
          <w:p w14:paraId="0DF6FEDD" w14:textId="77777777" w:rsidR="007F664B" w:rsidRDefault="00437B5A">
            <w:pPr>
              <w:ind w:left="0" w:hanging="2"/>
              <w:rPr>
                <w:sz w:val="22"/>
                <w:szCs w:val="22"/>
              </w:rPr>
            </w:pPr>
            <w:r>
              <w:rPr>
                <w:sz w:val="22"/>
                <w:szCs w:val="22"/>
              </w:rPr>
              <w:t>Informatică</w:t>
            </w:r>
          </w:p>
        </w:tc>
      </w:tr>
      <w:tr w:rsidR="007F664B" w14:paraId="0DF6FEE1" w14:textId="77777777">
        <w:tc>
          <w:tcPr>
            <w:tcW w:w="3708" w:type="dxa"/>
          </w:tcPr>
          <w:p w14:paraId="0DF6FEDF" w14:textId="77777777" w:rsidR="007F664B" w:rsidRDefault="00437B5A">
            <w:pPr>
              <w:ind w:left="0" w:hanging="2"/>
              <w:rPr>
                <w:sz w:val="22"/>
                <w:szCs w:val="22"/>
              </w:rPr>
            </w:pPr>
            <w:r>
              <w:rPr>
                <w:sz w:val="22"/>
                <w:szCs w:val="22"/>
              </w:rPr>
              <w:t>1.4. Domeniul de studii</w:t>
            </w:r>
          </w:p>
        </w:tc>
        <w:tc>
          <w:tcPr>
            <w:tcW w:w="6480" w:type="dxa"/>
          </w:tcPr>
          <w:p w14:paraId="0DF6FEE0" w14:textId="77777777" w:rsidR="007F664B" w:rsidRDefault="00437B5A">
            <w:pPr>
              <w:ind w:left="0" w:hanging="2"/>
              <w:rPr>
                <w:sz w:val="22"/>
                <w:szCs w:val="22"/>
              </w:rPr>
            </w:pPr>
            <w:r>
              <w:rPr>
                <w:sz w:val="22"/>
                <w:szCs w:val="22"/>
              </w:rPr>
              <w:t>Informatică</w:t>
            </w:r>
          </w:p>
        </w:tc>
      </w:tr>
      <w:tr w:rsidR="007F664B" w14:paraId="0DF6FEE4" w14:textId="77777777">
        <w:tc>
          <w:tcPr>
            <w:tcW w:w="3708" w:type="dxa"/>
          </w:tcPr>
          <w:p w14:paraId="0DF6FEE2" w14:textId="77777777" w:rsidR="007F664B" w:rsidRDefault="00437B5A">
            <w:pPr>
              <w:ind w:left="0" w:hanging="2"/>
              <w:rPr>
                <w:sz w:val="22"/>
                <w:szCs w:val="22"/>
              </w:rPr>
            </w:pPr>
            <w:r>
              <w:rPr>
                <w:sz w:val="22"/>
                <w:szCs w:val="22"/>
              </w:rPr>
              <w:t>1.5. Ciclul de studii</w:t>
            </w:r>
          </w:p>
        </w:tc>
        <w:tc>
          <w:tcPr>
            <w:tcW w:w="6480" w:type="dxa"/>
          </w:tcPr>
          <w:p w14:paraId="0DF6FEE3" w14:textId="77777777" w:rsidR="007F664B" w:rsidRDefault="00437B5A">
            <w:pPr>
              <w:ind w:left="0" w:hanging="2"/>
              <w:rPr>
                <w:sz w:val="22"/>
                <w:szCs w:val="22"/>
              </w:rPr>
            </w:pPr>
            <w:r>
              <w:rPr>
                <w:sz w:val="22"/>
                <w:szCs w:val="22"/>
              </w:rPr>
              <w:t>Licenţă</w:t>
            </w:r>
          </w:p>
        </w:tc>
      </w:tr>
      <w:tr w:rsidR="007F664B" w14:paraId="0DF6FEE7" w14:textId="77777777">
        <w:tc>
          <w:tcPr>
            <w:tcW w:w="3708" w:type="dxa"/>
          </w:tcPr>
          <w:p w14:paraId="0DF6FEE5" w14:textId="77777777" w:rsidR="007F664B" w:rsidRDefault="00437B5A">
            <w:pPr>
              <w:ind w:left="0" w:hanging="2"/>
              <w:rPr>
                <w:sz w:val="22"/>
                <w:szCs w:val="22"/>
              </w:rPr>
            </w:pPr>
            <w:r>
              <w:rPr>
                <w:sz w:val="22"/>
                <w:szCs w:val="22"/>
              </w:rPr>
              <w:t>1.6. Programul de studii/Calificarea</w:t>
            </w:r>
          </w:p>
        </w:tc>
        <w:tc>
          <w:tcPr>
            <w:tcW w:w="6480" w:type="dxa"/>
          </w:tcPr>
          <w:p w14:paraId="0DF6FEE6" w14:textId="15F1E54E" w:rsidR="007F664B" w:rsidRPr="0052458A" w:rsidRDefault="0070779E">
            <w:pPr>
              <w:ind w:left="0" w:hanging="2"/>
              <w:rPr>
                <w:sz w:val="21"/>
                <w:szCs w:val="21"/>
              </w:rPr>
            </w:pPr>
            <w:r>
              <w:rPr>
                <w:sz w:val="22"/>
                <w:szCs w:val="22"/>
              </w:rPr>
              <w:t>Informatică / Proiectant sisteme informatice - 25110; Analist - 251201; Programator - 251202</w:t>
            </w:r>
          </w:p>
        </w:tc>
      </w:tr>
    </w:tbl>
    <w:p w14:paraId="0DF6FEE8" w14:textId="77777777" w:rsidR="007F664B" w:rsidRDefault="007F664B">
      <w:pPr>
        <w:ind w:left="0" w:hanging="2"/>
        <w:jc w:val="center"/>
        <w:rPr>
          <w:sz w:val="22"/>
          <w:szCs w:val="22"/>
        </w:rPr>
      </w:pPr>
    </w:p>
    <w:p w14:paraId="0DF6FEE9" w14:textId="77777777" w:rsidR="007F664B" w:rsidRDefault="00437B5A">
      <w:pPr>
        <w:ind w:left="0" w:hanging="2"/>
        <w:jc w:val="both"/>
        <w:rPr>
          <w:sz w:val="22"/>
          <w:szCs w:val="22"/>
        </w:rPr>
      </w:pPr>
      <w:r>
        <w:rPr>
          <w:b/>
          <w:sz w:val="22"/>
          <w:szCs w:val="22"/>
        </w:rPr>
        <w:t>2. Date despre disciplină</w:t>
      </w:r>
    </w:p>
    <w:tbl>
      <w:tblPr>
        <w:tblStyle w:val="a0"/>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43"/>
        <w:gridCol w:w="336"/>
        <w:gridCol w:w="1259"/>
        <w:gridCol w:w="361"/>
        <w:gridCol w:w="561"/>
        <w:gridCol w:w="2289"/>
        <w:gridCol w:w="422"/>
        <w:gridCol w:w="2481"/>
        <w:gridCol w:w="436"/>
      </w:tblGrid>
      <w:tr w:rsidR="007F664B" w14:paraId="0DF6FEEC" w14:textId="77777777">
        <w:tc>
          <w:tcPr>
            <w:tcW w:w="3638" w:type="dxa"/>
            <w:gridSpan w:val="3"/>
          </w:tcPr>
          <w:p w14:paraId="0DF6FEEA" w14:textId="77777777" w:rsidR="007F664B" w:rsidRDefault="00437B5A">
            <w:pPr>
              <w:ind w:left="0" w:hanging="2"/>
              <w:rPr>
                <w:sz w:val="22"/>
                <w:szCs w:val="22"/>
              </w:rPr>
            </w:pPr>
            <w:r>
              <w:rPr>
                <w:sz w:val="22"/>
                <w:szCs w:val="22"/>
              </w:rPr>
              <w:t>2.1. Denumirea/codul disciplinei</w:t>
            </w:r>
          </w:p>
        </w:tc>
        <w:tc>
          <w:tcPr>
            <w:tcW w:w="6550" w:type="dxa"/>
            <w:gridSpan w:val="6"/>
          </w:tcPr>
          <w:p w14:paraId="0DF6FEEB" w14:textId="77777777" w:rsidR="007F664B" w:rsidRDefault="00437B5A">
            <w:pPr>
              <w:ind w:left="0" w:hanging="2"/>
              <w:rPr>
                <w:sz w:val="22"/>
                <w:szCs w:val="22"/>
              </w:rPr>
            </w:pPr>
            <w:r>
              <w:rPr>
                <w:b/>
                <w:sz w:val="22"/>
                <w:szCs w:val="22"/>
              </w:rPr>
              <w:t>PRACTICĂ DE SPECIALITATE (PS) - LIN225</w:t>
            </w:r>
          </w:p>
        </w:tc>
      </w:tr>
      <w:tr w:rsidR="007F664B" w14:paraId="0DF6FEEF" w14:textId="77777777">
        <w:tc>
          <w:tcPr>
            <w:tcW w:w="3638" w:type="dxa"/>
            <w:gridSpan w:val="3"/>
            <w:shd w:val="clear" w:color="auto" w:fill="auto"/>
          </w:tcPr>
          <w:p w14:paraId="0DF6FEED" w14:textId="77777777" w:rsidR="007F664B" w:rsidRDefault="00437B5A">
            <w:pPr>
              <w:ind w:left="0" w:hanging="2"/>
              <w:rPr>
                <w:sz w:val="22"/>
                <w:szCs w:val="22"/>
              </w:rPr>
            </w:pPr>
            <w:r>
              <w:rPr>
                <w:sz w:val="22"/>
                <w:szCs w:val="22"/>
              </w:rPr>
              <w:t>2.2. Titularul activităţii de curs</w:t>
            </w:r>
          </w:p>
        </w:tc>
        <w:tc>
          <w:tcPr>
            <w:tcW w:w="6550" w:type="dxa"/>
            <w:gridSpan w:val="6"/>
            <w:shd w:val="clear" w:color="auto" w:fill="FFFFFF"/>
          </w:tcPr>
          <w:p w14:paraId="0DF6FEEE" w14:textId="16BCB82C" w:rsidR="007F664B" w:rsidRDefault="007F664B">
            <w:pPr>
              <w:ind w:left="0" w:hanging="2"/>
              <w:rPr>
                <w:sz w:val="22"/>
                <w:szCs w:val="22"/>
              </w:rPr>
            </w:pPr>
          </w:p>
        </w:tc>
      </w:tr>
      <w:tr w:rsidR="007F664B" w14:paraId="0DF6FEF2" w14:textId="77777777">
        <w:tc>
          <w:tcPr>
            <w:tcW w:w="3638" w:type="dxa"/>
            <w:gridSpan w:val="3"/>
            <w:shd w:val="clear" w:color="auto" w:fill="auto"/>
          </w:tcPr>
          <w:p w14:paraId="0DF6FEF0" w14:textId="680EB182" w:rsidR="007F664B" w:rsidRDefault="00437B5A">
            <w:pPr>
              <w:ind w:left="0" w:hanging="2"/>
              <w:rPr>
                <w:sz w:val="22"/>
                <w:szCs w:val="22"/>
              </w:rPr>
            </w:pPr>
            <w:r>
              <w:rPr>
                <w:sz w:val="22"/>
                <w:szCs w:val="22"/>
              </w:rPr>
              <w:t xml:space="preserve">2.3. Titularul activităţii de </w:t>
            </w:r>
            <w:r w:rsidR="00716C28">
              <w:rPr>
                <w:sz w:val="22"/>
                <w:szCs w:val="22"/>
              </w:rPr>
              <w:t>laborator</w:t>
            </w:r>
          </w:p>
        </w:tc>
        <w:tc>
          <w:tcPr>
            <w:tcW w:w="6550" w:type="dxa"/>
            <w:gridSpan w:val="6"/>
            <w:shd w:val="clear" w:color="auto" w:fill="FFFFFF"/>
          </w:tcPr>
          <w:p w14:paraId="0DF6FEF1" w14:textId="06583BA4" w:rsidR="007F664B" w:rsidRDefault="00811CD2">
            <w:pPr>
              <w:ind w:left="0" w:hanging="2"/>
              <w:rPr>
                <w:sz w:val="22"/>
                <w:szCs w:val="22"/>
              </w:rPr>
            </w:pPr>
            <w:r>
              <w:rPr>
                <w:sz w:val="22"/>
                <w:szCs w:val="22"/>
              </w:rPr>
              <w:t>Inf.</w:t>
            </w:r>
            <w:r w:rsidR="00437B5A">
              <w:rPr>
                <w:sz w:val="22"/>
                <w:szCs w:val="22"/>
              </w:rPr>
              <w:t xml:space="preserve"> Ligia - Tabita Pintea</w:t>
            </w:r>
          </w:p>
        </w:tc>
      </w:tr>
      <w:tr w:rsidR="007F664B" w14:paraId="0DF6FEFB" w14:textId="77777777">
        <w:tc>
          <w:tcPr>
            <w:tcW w:w="2043" w:type="dxa"/>
          </w:tcPr>
          <w:p w14:paraId="0DF6FEF3" w14:textId="77777777" w:rsidR="007F664B" w:rsidRDefault="00437B5A">
            <w:pPr>
              <w:ind w:left="0" w:hanging="2"/>
              <w:rPr>
                <w:sz w:val="22"/>
                <w:szCs w:val="22"/>
              </w:rPr>
            </w:pPr>
            <w:r>
              <w:rPr>
                <w:sz w:val="22"/>
                <w:szCs w:val="22"/>
              </w:rPr>
              <w:t>2.4. Anul de studiu</w:t>
            </w:r>
          </w:p>
        </w:tc>
        <w:tc>
          <w:tcPr>
            <w:tcW w:w="336" w:type="dxa"/>
          </w:tcPr>
          <w:p w14:paraId="0DF6FEF4" w14:textId="77777777" w:rsidR="007F664B" w:rsidRDefault="00437B5A">
            <w:pPr>
              <w:ind w:left="0" w:hanging="2"/>
              <w:rPr>
                <w:sz w:val="22"/>
                <w:szCs w:val="22"/>
              </w:rPr>
            </w:pPr>
            <w:r>
              <w:rPr>
                <w:sz w:val="22"/>
                <w:szCs w:val="22"/>
              </w:rPr>
              <w:t>2</w:t>
            </w:r>
          </w:p>
        </w:tc>
        <w:tc>
          <w:tcPr>
            <w:tcW w:w="1620" w:type="dxa"/>
            <w:gridSpan w:val="2"/>
          </w:tcPr>
          <w:p w14:paraId="0DF6FEF5" w14:textId="77777777" w:rsidR="007F664B" w:rsidRDefault="00437B5A">
            <w:pPr>
              <w:ind w:left="0" w:hanging="2"/>
              <w:rPr>
                <w:sz w:val="22"/>
                <w:szCs w:val="22"/>
              </w:rPr>
            </w:pPr>
            <w:r>
              <w:rPr>
                <w:sz w:val="22"/>
                <w:szCs w:val="22"/>
              </w:rPr>
              <w:t>2.5. Semestrul</w:t>
            </w:r>
          </w:p>
        </w:tc>
        <w:tc>
          <w:tcPr>
            <w:tcW w:w="561" w:type="dxa"/>
          </w:tcPr>
          <w:p w14:paraId="0DF6FEF6" w14:textId="77777777" w:rsidR="007F664B" w:rsidRDefault="00437B5A">
            <w:pPr>
              <w:ind w:left="0" w:hanging="2"/>
              <w:rPr>
                <w:sz w:val="22"/>
                <w:szCs w:val="22"/>
              </w:rPr>
            </w:pPr>
            <w:r>
              <w:rPr>
                <w:sz w:val="22"/>
                <w:szCs w:val="22"/>
              </w:rPr>
              <w:t>1+2</w:t>
            </w:r>
          </w:p>
        </w:tc>
        <w:tc>
          <w:tcPr>
            <w:tcW w:w="2289" w:type="dxa"/>
          </w:tcPr>
          <w:p w14:paraId="0DF6FEF7" w14:textId="77777777" w:rsidR="007F664B" w:rsidRDefault="00437B5A">
            <w:pPr>
              <w:ind w:left="0" w:hanging="2"/>
              <w:rPr>
                <w:sz w:val="22"/>
                <w:szCs w:val="22"/>
              </w:rPr>
            </w:pPr>
            <w:r>
              <w:rPr>
                <w:sz w:val="22"/>
                <w:szCs w:val="22"/>
              </w:rPr>
              <w:t>2.6. Tipul de evaluare</w:t>
            </w:r>
          </w:p>
        </w:tc>
        <w:tc>
          <w:tcPr>
            <w:tcW w:w="422" w:type="dxa"/>
          </w:tcPr>
          <w:p w14:paraId="0DF6FEF8" w14:textId="77777777" w:rsidR="007F664B" w:rsidRDefault="00437B5A">
            <w:pPr>
              <w:ind w:left="0" w:hanging="2"/>
              <w:rPr>
                <w:sz w:val="22"/>
                <w:szCs w:val="22"/>
              </w:rPr>
            </w:pPr>
            <w:r>
              <w:rPr>
                <w:sz w:val="22"/>
                <w:szCs w:val="22"/>
              </w:rPr>
              <w:t>C</w:t>
            </w:r>
          </w:p>
        </w:tc>
        <w:tc>
          <w:tcPr>
            <w:tcW w:w="2481" w:type="dxa"/>
          </w:tcPr>
          <w:p w14:paraId="0DF6FEF9" w14:textId="77777777" w:rsidR="007F664B" w:rsidRDefault="00437B5A">
            <w:pPr>
              <w:ind w:left="0" w:hanging="2"/>
              <w:rPr>
                <w:sz w:val="22"/>
                <w:szCs w:val="22"/>
              </w:rPr>
            </w:pPr>
            <w:r>
              <w:rPr>
                <w:sz w:val="22"/>
                <w:szCs w:val="22"/>
              </w:rPr>
              <w:t>2.7. Regimul disciplinei</w:t>
            </w:r>
          </w:p>
        </w:tc>
        <w:tc>
          <w:tcPr>
            <w:tcW w:w="436" w:type="dxa"/>
          </w:tcPr>
          <w:p w14:paraId="0DF6FEFA" w14:textId="77777777" w:rsidR="007F664B" w:rsidRDefault="00437B5A">
            <w:pPr>
              <w:ind w:left="0" w:right="-200" w:hanging="2"/>
              <w:rPr>
                <w:sz w:val="22"/>
                <w:szCs w:val="22"/>
              </w:rPr>
            </w:pPr>
            <w:r>
              <w:rPr>
                <w:sz w:val="22"/>
                <w:szCs w:val="22"/>
              </w:rPr>
              <w:t>DS</w:t>
            </w:r>
          </w:p>
        </w:tc>
      </w:tr>
    </w:tbl>
    <w:p w14:paraId="0DF6FEFC" w14:textId="77777777" w:rsidR="007F664B" w:rsidRDefault="007F664B">
      <w:pPr>
        <w:ind w:left="0" w:hanging="2"/>
        <w:jc w:val="center"/>
        <w:rPr>
          <w:sz w:val="22"/>
          <w:szCs w:val="22"/>
        </w:rPr>
      </w:pPr>
    </w:p>
    <w:p w14:paraId="0DF6FEFD" w14:textId="77777777" w:rsidR="007F664B" w:rsidRDefault="00437B5A">
      <w:pPr>
        <w:ind w:left="0" w:hanging="2"/>
        <w:jc w:val="both"/>
        <w:rPr>
          <w:sz w:val="22"/>
          <w:szCs w:val="22"/>
        </w:rPr>
      </w:pPr>
      <w:r>
        <w:rPr>
          <w:b/>
          <w:sz w:val="22"/>
          <w:szCs w:val="22"/>
        </w:rPr>
        <w:t>3. Timpul total estimat</w:t>
      </w:r>
    </w:p>
    <w:tbl>
      <w:tblPr>
        <w:tblStyle w:val="a1"/>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4"/>
        <w:gridCol w:w="567"/>
        <w:gridCol w:w="1843"/>
        <w:gridCol w:w="425"/>
        <w:gridCol w:w="2670"/>
        <w:gridCol w:w="719"/>
      </w:tblGrid>
      <w:tr w:rsidR="007F664B" w14:paraId="0DF6FF04" w14:textId="77777777" w:rsidTr="00A86CF2">
        <w:tc>
          <w:tcPr>
            <w:tcW w:w="3964" w:type="dxa"/>
          </w:tcPr>
          <w:p w14:paraId="0DF6FEFE" w14:textId="77777777" w:rsidR="007F664B" w:rsidRDefault="00437B5A">
            <w:pPr>
              <w:ind w:left="0" w:hanging="2"/>
              <w:rPr>
                <w:sz w:val="22"/>
                <w:szCs w:val="22"/>
              </w:rPr>
            </w:pPr>
            <w:r>
              <w:rPr>
                <w:b/>
                <w:sz w:val="22"/>
                <w:szCs w:val="22"/>
              </w:rPr>
              <w:t>3.1. Numărul de ore pe săptămână</w:t>
            </w:r>
          </w:p>
        </w:tc>
        <w:tc>
          <w:tcPr>
            <w:tcW w:w="567" w:type="dxa"/>
          </w:tcPr>
          <w:p w14:paraId="0DF6FEFF" w14:textId="77777777" w:rsidR="007F664B" w:rsidRDefault="00437B5A">
            <w:pPr>
              <w:ind w:left="0" w:hanging="2"/>
              <w:jc w:val="center"/>
              <w:rPr>
                <w:sz w:val="22"/>
                <w:szCs w:val="22"/>
              </w:rPr>
            </w:pPr>
            <w:r>
              <w:rPr>
                <w:sz w:val="22"/>
                <w:szCs w:val="22"/>
              </w:rPr>
              <w:t>4</w:t>
            </w:r>
          </w:p>
        </w:tc>
        <w:tc>
          <w:tcPr>
            <w:tcW w:w="1843" w:type="dxa"/>
          </w:tcPr>
          <w:p w14:paraId="0DF6FF00" w14:textId="77777777" w:rsidR="007F664B" w:rsidRDefault="00437B5A">
            <w:pPr>
              <w:ind w:left="0" w:hanging="2"/>
              <w:rPr>
                <w:sz w:val="22"/>
                <w:szCs w:val="22"/>
              </w:rPr>
            </w:pPr>
            <w:r>
              <w:rPr>
                <w:sz w:val="22"/>
                <w:szCs w:val="22"/>
              </w:rPr>
              <w:t>din care 3.2. curs</w:t>
            </w:r>
          </w:p>
        </w:tc>
        <w:tc>
          <w:tcPr>
            <w:tcW w:w="425" w:type="dxa"/>
          </w:tcPr>
          <w:p w14:paraId="0DF6FF01" w14:textId="77777777" w:rsidR="007F664B" w:rsidRDefault="00437B5A">
            <w:pPr>
              <w:ind w:left="0" w:hanging="2"/>
              <w:jc w:val="center"/>
              <w:rPr>
                <w:sz w:val="22"/>
                <w:szCs w:val="22"/>
              </w:rPr>
            </w:pPr>
            <w:r>
              <w:rPr>
                <w:sz w:val="22"/>
                <w:szCs w:val="22"/>
              </w:rPr>
              <w:t>-</w:t>
            </w:r>
          </w:p>
        </w:tc>
        <w:tc>
          <w:tcPr>
            <w:tcW w:w="2670" w:type="dxa"/>
          </w:tcPr>
          <w:p w14:paraId="0DF6FF02" w14:textId="244697E2" w:rsidR="007F664B" w:rsidRDefault="00437B5A">
            <w:pPr>
              <w:ind w:left="0" w:hanging="2"/>
              <w:rPr>
                <w:sz w:val="22"/>
                <w:szCs w:val="22"/>
              </w:rPr>
            </w:pPr>
            <w:r>
              <w:rPr>
                <w:sz w:val="22"/>
                <w:szCs w:val="22"/>
              </w:rPr>
              <w:t xml:space="preserve">3.3. </w:t>
            </w:r>
            <w:r>
              <w:rPr>
                <w:b/>
                <w:sz w:val="22"/>
                <w:szCs w:val="22"/>
              </w:rPr>
              <w:t>laborator</w:t>
            </w:r>
            <w:r w:rsidR="00A86CF2">
              <w:rPr>
                <w:b/>
                <w:sz w:val="22"/>
                <w:szCs w:val="22"/>
              </w:rPr>
              <w:t xml:space="preserve"> (sem1+2)</w:t>
            </w:r>
          </w:p>
        </w:tc>
        <w:tc>
          <w:tcPr>
            <w:tcW w:w="719" w:type="dxa"/>
          </w:tcPr>
          <w:p w14:paraId="0DF6FF03" w14:textId="072C37D3" w:rsidR="007F664B" w:rsidRDefault="002F24A0">
            <w:pPr>
              <w:ind w:left="0" w:hanging="2"/>
              <w:jc w:val="center"/>
              <w:rPr>
                <w:sz w:val="22"/>
                <w:szCs w:val="22"/>
              </w:rPr>
            </w:pPr>
            <w:r>
              <w:rPr>
                <w:sz w:val="22"/>
                <w:szCs w:val="22"/>
              </w:rPr>
              <w:t>4</w:t>
            </w:r>
            <w:r w:rsidR="00A86CF2">
              <w:rPr>
                <w:sz w:val="22"/>
                <w:szCs w:val="22"/>
              </w:rPr>
              <w:t>+</w:t>
            </w:r>
            <w:r>
              <w:rPr>
                <w:sz w:val="22"/>
                <w:szCs w:val="22"/>
              </w:rPr>
              <w:t>6</w:t>
            </w:r>
          </w:p>
        </w:tc>
      </w:tr>
      <w:tr w:rsidR="007F664B" w14:paraId="0DF6FF0B" w14:textId="77777777" w:rsidTr="00BB5C85">
        <w:tc>
          <w:tcPr>
            <w:tcW w:w="3964" w:type="dxa"/>
          </w:tcPr>
          <w:p w14:paraId="0DF6FF05" w14:textId="77777777" w:rsidR="007F664B" w:rsidRDefault="00437B5A">
            <w:pPr>
              <w:ind w:left="0" w:hanging="2"/>
              <w:rPr>
                <w:sz w:val="22"/>
                <w:szCs w:val="22"/>
              </w:rPr>
            </w:pPr>
            <w:r>
              <w:rPr>
                <w:b/>
                <w:sz w:val="22"/>
                <w:szCs w:val="22"/>
              </w:rPr>
              <w:t>3.4. Total ore din planul de învăţământ</w:t>
            </w:r>
          </w:p>
        </w:tc>
        <w:tc>
          <w:tcPr>
            <w:tcW w:w="567" w:type="dxa"/>
          </w:tcPr>
          <w:p w14:paraId="0DF6FF06" w14:textId="5D8516E7" w:rsidR="007F664B" w:rsidRDefault="00A86CF2">
            <w:pPr>
              <w:ind w:left="0" w:hanging="2"/>
              <w:jc w:val="center"/>
              <w:rPr>
                <w:sz w:val="22"/>
                <w:szCs w:val="22"/>
              </w:rPr>
            </w:pPr>
            <w:r>
              <w:rPr>
                <w:sz w:val="22"/>
                <w:szCs w:val="22"/>
              </w:rPr>
              <w:t>140</w:t>
            </w:r>
          </w:p>
        </w:tc>
        <w:tc>
          <w:tcPr>
            <w:tcW w:w="1843" w:type="dxa"/>
          </w:tcPr>
          <w:p w14:paraId="0DF6FF07" w14:textId="77777777" w:rsidR="007F664B" w:rsidRDefault="00437B5A">
            <w:pPr>
              <w:ind w:left="0" w:hanging="2"/>
              <w:rPr>
                <w:sz w:val="22"/>
                <w:szCs w:val="22"/>
              </w:rPr>
            </w:pPr>
            <w:r>
              <w:rPr>
                <w:sz w:val="22"/>
                <w:szCs w:val="22"/>
              </w:rPr>
              <w:t>din care 3.5. curs</w:t>
            </w:r>
          </w:p>
        </w:tc>
        <w:tc>
          <w:tcPr>
            <w:tcW w:w="425" w:type="dxa"/>
          </w:tcPr>
          <w:p w14:paraId="0DF6FF08" w14:textId="77777777" w:rsidR="007F664B" w:rsidRDefault="00437B5A">
            <w:pPr>
              <w:ind w:left="0" w:hanging="2"/>
              <w:jc w:val="center"/>
              <w:rPr>
                <w:sz w:val="22"/>
                <w:szCs w:val="22"/>
              </w:rPr>
            </w:pPr>
            <w:r>
              <w:rPr>
                <w:sz w:val="22"/>
                <w:szCs w:val="22"/>
              </w:rPr>
              <w:t>-</w:t>
            </w:r>
          </w:p>
        </w:tc>
        <w:tc>
          <w:tcPr>
            <w:tcW w:w="2670" w:type="dxa"/>
          </w:tcPr>
          <w:p w14:paraId="0DF6FF09" w14:textId="3DA98D23" w:rsidR="007F664B" w:rsidRDefault="00437B5A">
            <w:pPr>
              <w:ind w:left="0" w:hanging="2"/>
              <w:rPr>
                <w:sz w:val="22"/>
                <w:szCs w:val="22"/>
              </w:rPr>
            </w:pPr>
            <w:r>
              <w:rPr>
                <w:sz w:val="22"/>
                <w:szCs w:val="22"/>
              </w:rPr>
              <w:t xml:space="preserve">3.6. </w:t>
            </w:r>
            <w:r w:rsidR="00A86CF2">
              <w:rPr>
                <w:b/>
                <w:sz w:val="22"/>
                <w:szCs w:val="22"/>
              </w:rPr>
              <w:t>laborator (sem1+2)</w:t>
            </w:r>
          </w:p>
        </w:tc>
        <w:tc>
          <w:tcPr>
            <w:tcW w:w="719" w:type="dxa"/>
            <w:tcMar>
              <w:left w:w="28" w:type="dxa"/>
              <w:right w:w="28" w:type="dxa"/>
            </w:tcMar>
          </w:tcPr>
          <w:p w14:paraId="0DF6FF0A" w14:textId="6A72FB06" w:rsidR="007F664B" w:rsidRDefault="002F24A0">
            <w:pPr>
              <w:ind w:left="0" w:hanging="2"/>
              <w:jc w:val="center"/>
              <w:rPr>
                <w:sz w:val="22"/>
                <w:szCs w:val="22"/>
              </w:rPr>
            </w:pPr>
            <w:r>
              <w:rPr>
                <w:sz w:val="22"/>
                <w:szCs w:val="22"/>
              </w:rPr>
              <w:t>56+94</w:t>
            </w:r>
          </w:p>
        </w:tc>
      </w:tr>
      <w:tr w:rsidR="007F664B" w14:paraId="0DF6FF0E" w14:textId="77777777">
        <w:tc>
          <w:tcPr>
            <w:tcW w:w="9469" w:type="dxa"/>
            <w:gridSpan w:val="5"/>
          </w:tcPr>
          <w:p w14:paraId="0DF6FF0C" w14:textId="77777777" w:rsidR="007F664B" w:rsidRDefault="00437B5A">
            <w:pPr>
              <w:ind w:left="0" w:hanging="2"/>
              <w:rPr>
                <w:sz w:val="22"/>
                <w:szCs w:val="22"/>
              </w:rPr>
            </w:pPr>
            <w:r>
              <w:rPr>
                <w:b/>
                <w:sz w:val="22"/>
                <w:szCs w:val="22"/>
              </w:rPr>
              <w:t>Distribuţia fondului de timp</w:t>
            </w:r>
          </w:p>
        </w:tc>
        <w:tc>
          <w:tcPr>
            <w:tcW w:w="719" w:type="dxa"/>
          </w:tcPr>
          <w:p w14:paraId="0DF6FF0D" w14:textId="77777777" w:rsidR="007F664B" w:rsidRDefault="00437B5A">
            <w:pPr>
              <w:ind w:left="0" w:hanging="2"/>
              <w:jc w:val="center"/>
              <w:rPr>
                <w:sz w:val="22"/>
                <w:szCs w:val="22"/>
              </w:rPr>
            </w:pPr>
            <w:r>
              <w:rPr>
                <w:b/>
                <w:sz w:val="22"/>
                <w:szCs w:val="22"/>
              </w:rPr>
              <w:t>ore</w:t>
            </w:r>
          </w:p>
        </w:tc>
      </w:tr>
      <w:tr w:rsidR="007F664B" w14:paraId="0DF6FF11" w14:textId="77777777">
        <w:tc>
          <w:tcPr>
            <w:tcW w:w="9469" w:type="dxa"/>
            <w:gridSpan w:val="5"/>
          </w:tcPr>
          <w:p w14:paraId="0DF6FF0F" w14:textId="2CC61AD2" w:rsidR="007F664B" w:rsidRDefault="00437B5A" w:rsidP="004E63AC">
            <w:pPr>
              <w:ind w:leftChars="70" w:left="170" w:hanging="2"/>
              <w:rPr>
                <w:sz w:val="22"/>
                <w:szCs w:val="22"/>
              </w:rPr>
            </w:pPr>
            <w:r>
              <w:rPr>
                <w:sz w:val="22"/>
                <w:szCs w:val="22"/>
              </w:rPr>
              <w:t>Studiul după manual, suport de curs, bibliografie şi notiţe</w:t>
            </w:r>
            <w:r w:rsidR="004E63AC">
              <w:rPr>
                <w:sz w:val="22"/>
                <w:szCs w:val="22"/>
              </w:rPr>
              <w:t xml:space="preserve"> </w:t>
            </w:r>
          </w:p>
        </w:tc>
        <w:tc>
          <w:tcPr>
            <w:tcW w:w="719" w:type="dxa"/>
          </w:tcPr>
          <w:p w14:paraId="0DF6FF10" w14:textId="77777777" w:rsidR="007F664B" w:rsidRDefault="00437B5A">
            <w:pPr>
              <w:ind w:left="0" w:hanging="2"/>
              <w:jc w:val="center"/>
              <w:rPr>
                <w:sz w:val="22"/>
                <w:szCs w:val="22"/>
              </w:rPr>
            </w:pPr>
            <w:r>
              <w:rPr>
                <w:sz w:val="22"/>
                <w:szCs w:val="22"/>
              </w:rPr>
              <w:t>-</w:t>
            </w:r>
          </w:p>
        </w:tc>
      </w:tr>
      <w:tr w:rsidR="007F664B" w14:paraId="0DF6FF14" w14:textId="77777777">
        <w:tc>
          <w:tcPr>
            <w:tcW w:w="9469" w:type="dxa"/>
            <w:gridSpan w:val="5"/>
          </w:tcPr>
          <w:p w14:paraId="0DF6FF12" w14:textId="012FCE44" w:rsidR="007F664B" w:rsidRDefault="00437B5A" w:rsidP="004E63AC">
            <w:pPr>
              <w:ind w:leftChars="70" w:left="170" w:hanging="2"/>
              <w:rPr>
                <w:sz w:val="22"/>
                <w:szCs w:val="22"/>
              </w:rPr>
            </w:pPr>
            <w:r>
              <w:rPr>
                <w:sz w:val="22"/>
                <w:szCs w:val="22"/>
              </w:rPr>
              <w:t xml:space="preserve">Documentare suplimentară în bibliotecă, pe platforme electronice de specialitate </w:t>
            </w:r>
          </w:p>
        </w:tc>
        <w:tc>
          <w:tcPr>
            <w:tcW w:w="719" w:type="dxa"/>
          </w:tcPr>
          <w:p w14:paraId="0DF6FF13" w14:textId="7F8B6857" w:rsidR="007F664B" w:rsidRDefault="00177C42">
            <w:pPr>
              <w:ind w:left="0" w:hanging="2"/>
              <w:jc w:val="center"/>
              <w:rPr>
                <w:sz w:val="22"/>
                <w:szCs w:val="22"/>
              </w:rPr>
            </w:pPr>
            <w:r>
              <w:rPr>
                <w:sz w:val="22"/>
                <w:szCs w:val="22"/>
              </w:rPr>
              <w:t>10</w:t>
            </w:r>
          </w:p>
        </w:tc>
      </w:tr>
      <w:tr w:rsidR="007F664B" w14:paraId="0DF6FF17" w14:textId="77777777">
        <w:tc>
          <w:tcPr>
            <w:tcW w:w="9469" w:type="dxa"/>
            <w:gridSpan w:val="5"/>
          </w:tcPr>
          <w:p w14:paraId="0DF6FF15" w14:textId="77777777" w:rsidR="007F664B" w:rsidRDefault="00437B5A" w:rsidP="004E63AC">
            <w:pPr>
              <w:ind w:leftChars="70" w:left="170" w:hanging="2"/>
              <w:rPr>
                <w:sz w:val="22"/>
                <w:szCs w:val="22"/>
              </w:rPr>
            </w:pPr>
            <w:r>
              <w:rPr>
                <w:sz w:val="22"/>
                <w:szCs w:val="22"/>
              </w:rPr>
              <w:t>Pregătire seminarii/laboratoare, teme, referate, portofolii şi eseuri</w:t>
            </w:r>
          </w:p>
        </w:tc>
        <w:tc>
          <w:tcPr>
            <w:tcW w:w="719" w:type="dxa"/>
          </w:tcPr>
          <w:p w14:paraId="0DF6FF16" w14:textId="77777777" w:rsidR="007F664B" w:rsidRDefault="00437B5A">
            <w:pPr>
              <w:ind w:left="0" w:hanging="2"/>
              <w:jc w:val="center"/>
              <w:rPr>
                <w:sz w:val="22"/>
                <w:szCs w:val="22"/>
              </w:rPr>
            </w:pPr>
            <w:r>
              <w:rPr>
                <w:sz w:val="22"/>
                <w:szCs w:val="22"/>
              </w:rPr>
              <w:t>-</w:t>
            </w:r>
          </w:p>
        </w:tc>
      </w:tr>
      <w:tr w:rsidR="007F664B" w14:paraId="0DF6FF1A" w14:textId="77777777">
        <w:tc>
          <w:tcPr>
            <w:tcW w:w="9469" w:type="dxa"/>
            <w:gridSpan w:val="5"/>
          </w:tcPr>
          <w:p w14:paraId="0DF6FF18" w14:textId="77777777" w:rsidR="007F664B" w:rsidRDefault="00437B5A" w:rsidP="004E63AC">
            <w:pPr>
              <w:ind w:leftChars="70" w:left="170" w:hanging="2"/>
              <w:rPr>
                <w:sz w:val="22"/>
                <w:szCs w:val="22"/>
              </w:rPr>
            </w:pPr>
            <w:r>
              <w:rPr>
                <w:sz w:val="22"/>
                <w:szCs w:val="22"/>
              </w:rPr>
              <w:t>Tutoriat</w:t>
            </w:r>
          </w:p>
        </w:tc>
        <w:tc>
          <w:tcPr>
            <w:tcW w:w="719" w:type="dxa"/>
          </w:tcPr>
          <w:p w14:paraId="0DF6FF19" w14:textId="77C25A1C" w:rsidR="007F664B" w:rsidRDefault="00D2754B">
            <w:pPr>
              <w:ind w:left="0" w:hanging="2"/>
              <w:jc w:val="center"/>
              <w:rPr>
                <w:sz w:val="22"/>
                <w:szCs w:val="22"/>
              </w:rPr>
            </w:pPr>
            <w:r>
              <w:rPr>
                <w:sz w:val="22"/>
                <w:szCs w:val="22"/>
              </w:rPr>
              <w:t>-</w:t>
            </w:r>
          </w:p>
        </w:tc>
      </w:tr>
      <w:tr w:rsidR="007F664B" w14:paraId="0DF6FF1D" w14:textId="77777777">
        <w:tc>
          <w:tcPr>
            <w:tcW w:w="9469" w:type="dxa"/>
            <w:gridSpan w:val="5"/>
          </w:tcPr>
          <w:p w14:paraId="0DF6FF1B" w14:textId="77777777" w:rsidR="007F664B" w:rsidRDefault="00437B5A" w:rsidP="004E63AC">
            <w:pPr>
              <w:ind w:leftChars="70" w:left="170" w:hanging="2"/>
              <w:rPr>
                <w:sz w:val="22"/>
                <w:szCs w:val="22"/>
              </w:rPr>
            </w:pPr>
            <w:r>
              <w:rPr>
                <w:sz w:val="22"/>
                <w:szCs w:val="22"/>
              </w:rPr>
              <w:t>Examinări</w:t>
            </w:r>
          </w:p>
        </w:tc>
        <w:tc>
          <w:tcPr>
            <w:tcW w:w="719" w:type="dxa"/>
          </w:tcPr>
          <w:p w14:paraId="0DF6FF1C" w14:textId="77777777" w:rsidR="007F664B" w:rsidRDefault="00437B5A">
            <w:pPr>
              <w:ind w:left="0" w:hanging="2"/>
              <w:jc w:val="center"/>
              <w:rPr>
                <w:sz w:val="22"/>
                <w:szCs w:val="22"/>
              </w:rPr>
            </w:pPr>
            <w:r>
              <w:rPr>
                <w:sz w:val="22"/>
                <w:szCs w:val="22"/>
              </w:rPr>
              <w:t>2</w:t>
            </w:r>
          </w:p>
        </w:tc>
      </w:tr>
      <w:tr w:rsidR="007F664B" w14:paraId="0DF6FF20" w14:textId="77777777">
        <w:tc>
          <w:tcPr>
            <w:tcW w:w="9469" w:type="dxa"/>
            <w:gridSpan w:val="5"/>
          </w:tcPr>
          <w:p w14:paraId="0DF6FF1E" w14:textId="77777777" w:rsidR="007F664B" w:rsidRDefault="00437B5A" w:rsidP="004E63AC">
            <w:pPr>
              <w:ind w:leftChars="70" w:left="170" w:hanging="2"/>
              <w:rPr>
                <w:sz w:val="22"/>
                <w:szCs w:val="22"/>
              </w:rPr>
            </w:pPr>
            <w:r>
              <w:rPr>
                <w:sz w:val="22"/>
                <w:szCs w:val="22"/>
              </w:rPr>
              <w:t>Alte activităţi</w:t>
            </w:r>
          </w:p>
        </w:tc>
        <w:tc>
          <w:tcPr>
            <w:tcW w:w="719" w:type="dxa"/>
          </w:tcPr>
          <w:p w14:paraId="0DF6FF1F" w14:textId="77777777" w:rsidR="007F664B" w:rsidRDefault="007F664B">
            <w:pPr>
              <w:ind w:left="0" w:hanging="2"/>
              <w:jc w:val="center"/>
              <w:rPr>
                <w:sz w:val="22"/>
                <w:szCs w:val="22"/>
              </w:rPr>
            </w:pPr>
          </w:p>
        </w:tc>
      </w:tr>
      <w:tr w:rsidR="007F664B" w14:paraId="0DF6FF23" w14:textId="77777777">
        <w:tc>
          <w:tcPr>
            <w:tcW w:w="9469" w:type="dxa"/>
            <w:gridSpan w:val="5"/>
          </w:tcPr>
          <w:p w14:paraId="0DF6FF21" w14:textId="77777777" w:rsidR="007F664B" w:rsidRDefault="00437B5A">
            <w:pPr>
              <w:ind w:left="0" w:hanging="2"/>
              <w:rPr>
                <w:sz w:val="22"/>
                <w:szCs w:val="22"/>
              </w:rPr>
            </w:pPr>
            <w:r>
              <w:rPr>
                <w:b/>
                <w:sz w:val="22"/>
                <w:szCs w:val="22"/>
              </w:rPr>
              <w:t>3.7. Total ore studiu individual</w:t>
            </w:r>
          </w:p>
        </w:tc>
        <w:tc>
          <w:tcPr>
            <w:tcW w:w="719" w:type="dxa"/>
          </w:tcPr>
          <w:p w14:paraId="0DF6FF22" w14:textId="77777777" w:rsidR="007F664B" w:rsidRDefault="00437B5A">
            <w:pPr>
              <w:ind w:left="0" w:hanging="2"/>
              <w:jc w:val="center"/>
              <w:rPr>
                <w:sz w:val="22"/>
                <w:szCs w:val="22"/>
              </w:rPr>
            </w:pPr>
            <w:r>
              <w:rPr>
                <w:sz w:val="22"/>
                <w:szCs w:val="22"/>
              </w:rPr>
              <w:t>10</w:t>
            </w:r>
          </w:p>
        </w:tc>
      </w:tr>
      <w:tr w:rsidR="007F664B" w14:paraId="0DF6FF26" w14:textId="77777777">
        <w:tc>
          <w:tcPr>
            <w:tcW w:w="9469" w:type="dxa"/>
            <w:gridSpan w:val="5"/>
          </w:tcPr>
          <w:p w14:paraId="0DF6FF24" w14:textId="77777777" w:rsidR="007F664B" w:rsidRDefault="00437B5A">
            <w:pPr>
              <w:ind w:left="0" w:hanging="2"/>
              <w:rPr>
                <w:sz w:val="22"/>
                <w:szCs w:val="22"/>
              </w:rPr>
            </w:pPr>
            <w:r>
              <w:rPr>
                <w:b/>
                <w:sz w:val="22"/>
                <w:szCs w:val="22"/>
              </w:rPr>
              <w:t>3.8. Total ore pe semestru</w:t>
            </w:r>
          </w:p>
        </w:tc>
        <w:tc>
          <w:tcPr>
            <w:tcW w:w="719" w:type="dxa"/>
          </w:tcPr>
          <w:p w14:paraId="0DF6FF25" w14:textId="77777777" w:rsidR="007F664B" w:rsidRDefault="00437B5A">
            <w:pPr>
              <w:ind w:left="0" w:hanging="2"/>
              <w:jc w:val="center"/>
              <w:rPr>
                <w:sz w:val="22"/>
                <w:szCs w:val="22"/>
              </w:rPr>
            </w:pPr>
            <w:r>
              <w:rPr>
                <w:sz w:val="22"/>
                <w:szCs w:val="22"/>
              </w:rPr>
              <w:t>150</w:t>
            </w:r>
          </w:p>
        </w:tc>
      </w:tr>
      <w:tr w:rsidR="007F664B" w14:paraId="0DF6FF29" w14:textId="77777777">
        <w:tc>
          <w:tcPr>
            <w:tcW w:w="9469" w:type="dxa"/>
            <w:gridSpan w:val="5"/>
          </w:tcPr>
          <w:p w14:paraId="0DF6FF27" w14:textId="77777777" w:rsidR="007F664B" w:rsidRDefault="00437B5A">
            <w:pPr>
              <w:ind w:left="0" w:hanging="2"/>
              <w:rPr>
                <w:sz w:val="22"/>
                <w:szCs w:val="22"/>
              </w:rPr>
            </w:pPr>
            <w:r>
              <w:rPr>
                <w:b/>
                <w:sz w:val="22"/>
                <w:szCs w:val="22"/>
              </w:rPr>
              <w:t>3.9. Numărul de credite</w:t>
            </w:r>
          </w:p>
        </w:tc>
        <w:tc>
          <w:tcPr>
            <w:tcW w:w="719" w:type="dxa"/>
          </w:tcPr>
          <w:p w14:paraId="0DF6FF28" w14:textId="77777777" w:rsidR="007F664B" w:rsidRDefault="00437B5A">
            <w:pPr>
              <w:ind w:left="0" w:hanging="2"/>
              <w:jc w:val="center"/>
              <w:rPr>
                <w:sz w:val="22"/>
                <w:szCs w:val="22"/>
              </w:rPr>
            </w:pPr>
            <w:r>
              <w:rPr>
                <w:sz w:val="22"/>
                <w:szCs w:val="22"/>
              </w:rPr>
              <w:t>6</w:t>
            </w:r>
          </w:p>
        </w:tc>
      </w:tr>
    </w:tbl>
    <w:p w14:paraId="0DF6FF2A" w14:textId="77777777" w:rsidR="007F664B" w:rsidRDefault="007F664B">
      <w:pPr>
        <w:ind w:left="0" w:hanging="2"/>
        <w:jc w:val="center"/>
        <w:rPr>
          <w:sz w:val="22"/>
          <w:szCs w:val="22"/>
        </w:rPr>
      </w:pPr>
    </w:p>
    <w:p w14:paraId="0DF6FF2B" w14:textId="77777777" w:rsidR="007F664B" w:rsidRDefault="00437B5A">
      <w:pPr>
        <w:ind w:left="0" w:hanging="2"/>
        <w:jc w:val="both"/>
        <w:rPr>
          <w:sz w:val="22"/>
          <w:szCs w:val="22"/>
        </w:rPr>
      </w:pPr>
      <w:r>
        <w:rPr>
          <w:b/>
          <w:sz w:val="22"/>
          <w:szCs w:val="22"/>
        </w:rPr>
        <w:t xml:space="preserve">4. Precondiţii </w:t>
      </w:r>
      <w:r>
        <w:rPr>
          <w:sz w:val="22"/>
          <w:szCs w:val="22"/>
        </w:rPr>
        <w:t>(acolo unde este cazul)</w:t>
      </w:r>
    </w:p>
    <w:tbl>
      <w:tblPr>
        <w:tblStyle w:val="a2"/>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88"/>
        <w:gridCol w:w="8100"/>
      </w:tblGrid>
      <w:tr w:rsidR="007F664B" w14:paraId="0DF6FF2E" w14:textId="77777777">
        <w:tc>
          <w:tcPr>
            <w:tcW w:w="2088" w:type="dxa"/>
          </w:tcPr>
          <w:p w14:paraId="0DF6FF2C" w14:textId="77777777" w:rsidR="007F664B" w:rsidRDefault="00437B5A">
            <w:pPr>
              <w:ind w:left="0" w:hanging="2"/>
              <w:rPr>
                <w:sz w:val="22"/>
                <w:szCs w:val="22"/>
              </w:rPr>
            </w:pPr>
            <w:r>
              <w:rPr>
                <w:sz w:val="22"/>
                <w:szCs w:val="22"/>
              </w:rPr>
              <w:t>4.1. de curriculum</w:t>
            </w:r>
          </w:p>
        </w:tc>
        <w:tc>
          <w:tcPr>
            <w:tcW w:w="8100" w:type="dxa"/>
          </w:tcPr>
          <w:p w14:paraId="0DF6FF2D" w14:textId="77777777" w:rsidR="007F664B" w:rsidRDefault="00437B5A">
            <w:pPr>
              <w:ind w:left="0" w:hanging="2"/>
              <w:rPr>
                <w:sz w:val="22"/>
                <w:szCs w:val="22"/>
              </w:rPr>
            </w:pPr>
            <w:r>
              <w:rPr>
                <w:sz w:val="22"/>
                <w:szCs w:val="22"/>
              </w:rPr>
              <w:t>-</w:t>
            </w:r>
          </w:p>
        </w:tc>
      </w:tr>
      <w:tr w:rsidR="007F664B" w14:paraId="0DF6FF31" w14:textId="77777777">
        <w:tc>
          <w:tcPr>
            <w:tcW w:w="2088" w:type="dxa"/>
          </w:tcPr>
          <w:p w14:paraId="0DF6FF2F" w14:textId="77777777" w:rsidR="007F664B" w:rsidRDefault="00437B5A">
            <w:pPr>
              <w:ind w:left="0" w:hanging="2"/>
              <w:rPr>
                <w:sz w:val="22"/>
                <w:szCs w:val="22"/>
              </w:rPr>
            </w:pPr>
            <w:r>
              <w:rPr>
                <w:sz w:val="22"/>
                <w:szCs w:val="22"/>
              </w:rPr>
              <w:t>4.2. de competenţe</w:t>
            </w:r>
          </w:p>
        </w:tc>
        <w:tc>
          <w:tcPr>
            <w:tcW w:w="8100" w:type="dxa"/>
          </w:tcPr>
          <w:p w14:paraId="0DF6FF30" w14:textId="0D6BDDCB" w:rsidR="007F664B" w:rsidRDefault="00437B5A" w:rsidP="0052458A">
            <w:pPr>
              <w:tabs>
                <w:tab w:val="left" w:pos="6570"/>
              </w:tabs>
              <w:ind w:left="0" w:hanging="2"/>
              <w:rPr>
                <w:sz w:val="22"/>
                <w:szCs w:val="22"/>
              </w:rPr>
            </w:pPr>
            <w:r>
              <w:rPr>
                <w:sz w:val="22"/>
                <w:szCs w:val="22"/>
              </w:rPr>
              <w:t>-</w:t>
            </w:r>
            <w:r w:rsidR="0052458A">
              <w:rPr>
                <w:sz w:val="22"/>
                <w:szCs w:val="22"/>
              </w:rPr>
              <w:tab/>
            </w:r>
          </w:p>
        </w:tc>
      </w:tr>
    </w:tbl>
    <w:p w14:paraId="0DF6FF32" w14:textId="77777777" w:rsidR="007F664B" w:rsidRDefault="007F664B">
      <w:pPr>
        <w:ind w:left="0" w:hanging="2"/>
        <w:jc w:val="center"/>
        <w:rPr>
          <w:sz w:val="22"/>
          <w:szCs w:val="22"/>
        </w:rPr>
      </w:pPr>
    </w:p>
    <w:p w14:paraId="0DF6FF33" w14:textId="77777777" w:rsidR="007F664B" w:rsidRDefault="00437B5A">
      <w:pPr>
        <w:ind w:left="0" w:hanging="2"/>
        <w:jc w:val="both"/>
        <w:rPr>
          <w:sz w:val="22"/>
          <w:szCs w:val="22"/>
        </w:rPr>
      </w:pPr>
      <w:r>
        <w:rPr>
          <w:b/>
          <w:sz w:val="22"/>
          <w:szCs w:val="22"/>
        </w:rPr>
        <w:t xml:space="preserve">5. Condiţii </w:t>
      </w:r>
      <w:r>
        <w:rPr>
          <w:sz w:val="22"/>
          <w:szCs w:val="22"/>
        </w:rPr>
        <w:t>(acolo unde este cazul)</w:t>
      </w:r>
    </w:p>
    <w:tbl>
      <w:tblPr>
        <w:tblStyle w:val="a3"/>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0"/>
        <w:gridCol w:w="5798"/>
      </w:tblGrid>
      <w:tr w:rsidR="007F664B" w14:paraId="0DF6FF36" w14:textId="77777777" w:rsidTr="00D2754B">
        <w:tc>
          <w:tcPr>
            <w:tcW w:w="4390" w:type="dxa"/>
          </w:tcPr>
          <w:p w14:paraId="0DF6FF34" w14:textId="77777777" w:rsidR="007F664B" w:rsidRDefault="00437B5A">
            <w:pPr>
              <w:ind w:left="0" w:hanging="2"/>
              <w:rPr>
                <w:sz w:val="22"/>
                <w:szCs w:val="22"/>
              </w:rPr>
            </w:pPr>
            <w:r>
              <w:rPr>
                <w:sz w:val="22"/>
                <w:szCs w:val="22"/>
              </w:rPr>
              <w:t>5.1. de desfăşurare a cursului</w:t>
            </w:r>
          </w:p>
        </w:tc>
        <w:tc>
          <w:tcPr>
            <w:tcW w:w="5798" w:type="dxa"/>
          </w:tcPr>
          <w:p w14:paraId="0DF6FF35" w14:textId="77777777" w:rsidR="007F664B" w:rsidRDefault="00437B5A">
            <w:pPr>
              <w:ind w:left="0" w:hanging="2"/>
              <w:rPr>
                <w:sz w:val="22"/>
                <w:szCs w:val="22"/>
              </w:rPr>
            </w:pPr>
            <w:r>
              <w:rPr>
                <w:sz w:val="22"/>
                <w:szCs w:val="22"/>
              </w:rPr>
              <w:t>-</w:t>
            </w:r>
          </w:p>
        </w:tc>
      </w:tr>
      <w:tr w:rsidR="007F664B" w14:paraId="0DF6FF39" w14:textId="77777777" w:rsidTr="00D2754B">
        <w:tc>
          <w:tcPr>
            <w:tcW w:w="4390" w:type="dxa"/>
          </w:tcPr>
          <w:p w14:paraId="0DF6FF37" w14:textId="77777777" w:rsidR="007F664B" w:rsidRDefault="00437B5A">
            <w:pPr>
              <w:ind w:left="0" w:hanging="2"/>
              <w:rPr>
                <w:sz w:val="22"/>
                <w:szCs w:val="22"/>
              </w:rPr>
            </w:pPr>
            <w:r>
              <w:rPr>
                <w:sz w:val="22"/>
                <w:szCs w:val="22"/>
              </w:rPr>
              <w:t>5.2. de desfăşurare a seminarului/laboratorului</w:t>
            </w:r>
          </w:p>
        </w:tc>
        <w:tc>
          <w:tcPr>
            <w:tcW w:w="5798" w:type="dxa"/>
          </w:tcPr>
          <w:p w14:paraId="0DF6FF38" w14:textId="77777777" w:rsidR="007F664B" w:rsidRDefault="00437B5A">
            <w:pPr>
              <w:ind w:left="0" w:hanging="2"/>
              <w:rPr>
                <w:sz w:val="22"/>
                <w:szCs w:val="22"/>
              </w:rPr>
            </w:pPr>
            <w:r>
              <w:rPr>
                <w:sz w:val="22"/>
                <w:szCs w:val="22"/>
              </w:rPr>
              <w:t>-</w:t>
            </w:r>
          </w:p>
        </w:tc>
      </w:tr>
    </w:tbl>
    <w:p w14:paraId="0DF6FF3A" w14:textId="77777777" w:rsidR="007F664B" w:rsidRDefault="007F664B">
      <w:pPr>
        <w:ind w:left="0" w:hanging="2"/>
        <w:jc w:val="center"/>
        <w:rPr>
          <w:sz w:val="22"/>
          <w:szCs w:val="22"/>
        </w:rPr>
      </w:pPr>
    </w:p>
    <w:p w14:paraId="0DF6FF3B" w14:textId="77777777" w:rsidR="007F664B" w:rsidRDefault="00437B5A">
      <w:pPr>
        <w:ind w:left="0" w:hanging="2"/>
        <w:jc w:val="both"/>
        <w:rPr>
          <w:sz w:val="22"/>
          <w:szCs w:val="22"/>
        </w:rPr>
      </w:pPr>
      <w:r>
        <w:rPr>
          <w:b/>
          <w:sz w:val="22"/>
          <w:szCs w:val="22"/>
        </w:rPr>
        <w:t>6. Competenţe specifice acumulate</w:t>
      </w:r>
    </w:p>
    <w:tbl>
      <w:tblPr>
        <w:tblStyle w:val="a4"/>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8208"/>
      </w:tblGrid>
      <w:tr w:rsidR="007F664B" w14:paraId="0DF6FF41" w14:textId="77777777" w:rsidTr="0052458A">
        <w:trPr>
          <w:trHeight w:val="70"/>
        </w:trPr>
        <w:tc>
          <w:tcPr>
            <w:tcW w:w="1980" w:type="dxa"/>
          </w:tcPr>
          <w:p w14:paraId="0DF6FF3C" w14:textId="77777777" w:rsidR="007F664B" w:rsidRDefault="00437B5A" w:rsidP="00DF5B83">
            <w:pPr>
              <w:ind w:left="0" w:hanging="2"/>
              <w:rPr>
                <w:sz w:val="22"/>
                <w:szCs w:val="22"/>
              </w:rPr>
            </w:pPr>
            <w:r>
              <w:rPr>
                <w:sz w:val="22"/>
                <w:szCs w:val="22"/>
              </w:rPr>
              <w:t>6.1. Competenţe profesionale</w:t>
            </w:r>
          </w:p>
        </w:tc>
        <w:tc>
          <w:tcPr>
            <w:tcW w:w="8208" w:type="dxa"/>
          </w:tcPr>
          <w:p w14:paraId="0DF6FF40" w14:textId="06988C17" w:rsidR="007F664B" w:rsidRDefault="007F664B" w:rsidP="00DF5B83">
            <w:pPr>
              <w:tabs>
                <w:tab w:val="left" w:pos="251"/>
              </w:tabs>
              <w:spacing w:line="240" w:lineRule="auto"/>
              <w:ind w:leftChars="0" w:firstLineChars="0" w:firstLine="0"/>
              <w:rPr>
                <w:sz w:val="22"/>
                <w:szCs w:val="22"/>
              </w:rPr>
            </w:pPr>
          </w:p>
        </w:tc>
      </w:tr>
      <w:tr w:rsidR="00BD102A" w14:paraId="0DF6FF44" w14:textId="77777777" w:rsidTr="0052458A">
        <w:tc>
          <w:tcPr>
            <w:tcW w:w="1980" w:type="dxa"/>
          </w:tcPr>
          <w:p w14:paraId="0DF6FF42" w14:textId="77777777" w:rsidR="00BD102A" w:rsidRDefault="00BD102A" w:rsidP="00BD102A">
            <w:pPr>
              <w:ind w:left="0" w:hanging="2"/>
              <w:rPr>
                <w:sz w:val="22"/>
                <w:szCs w:val="22"/>
              </w:rPr>
            </w:pPr>
            <w:r>
              <w:rPr>
                <w:sz w:val="22"/>
                <w:szCs w:val="22"/>
              </w:rPr>
              <w:t>6.2. Competenţe transversale</w:t>
            </w:r>
          </w:p>
        </w:tc>
        <w:tc>
          <w:tcPr>
            <w:tcW w:w="8208" w:type="dxa"/>
          </w:tcPr>
          <w:p w14:paraId="7A7649C0" w14:textId="77777777" w:rsidR="00BD102A" w:rsidRPr="00BD102A" w:rsidRDefault="00BD102A" w:rsidP="00BD102A">
            <w:pPr>
              <w:tabs>
                <w:tab w:val="left" w:pos="251"/>
              </w:tabs>
              <w:spacing w:line="240" w:lineRule="auto"/>
              <w:ind w:leftChars="0" w:left="0" w:firstLineChars="0" w:firstLine="0"/>
              <w:rPr>
                <w:sz w:val="21"/>
                <w:szCs w:val="21"/>
              </w:rPr>
            </w:pPr>
            <w:r w:rsidRPr="00BD102A">
              <w:rPr>
                <w:sz w:val="21"/>
                <w:szCs w:val="21"/>
              </w:rPr>
              <w:t>CP1. Identificarea si explicarea modelelor informatice de baza adecvate domeniului de aplicare.</w:t>
            </w:r>
          </w:p>
          <w:p w14:paraId="26F84509" w14:textId="77777777" w:rsidR="00BD102A" w:rsidRPr="00BD102A" w:rsidRDefault="00BD102A" w:rsidP="00BD102A">
            <w:pPr>
              <w:tabs>
                <w:tab w:val="left" w:pos="251"/>
              </w:tabs>
              <w:spacing w:line="240" w:lineRule="auto"/>
              <w:ind w:leftChars="0" w:left="0" w:firstLineChars="0" w:firstLine="0"/>
              <w:rPr>
                <w:sz w:val="21"/>
                <w:szCs w:val="21"/>
              </w:rPr>
            </w:pPr>
            <w:r w:rsidRPr="00BD102A">
              <w:rPr>
                <w:sz w:val="21"/>
                <w:szCs w:val="21"/>
              </w:rPr>
              <w:t>CP2. Elaborarea componentelor informatice ale unor proiecte interdisiciplinare.</w:t>
            </w:r>
          </w:p>
          <w:p w14:paraId="666EDD16" w14:textId="0DC47DAD" w:rsidR="00BD102A" w:rsidRPr="00BD102A" w:rsidRDefault="00BD102A" w:rsidP="00BD102A">
            <w:pPr>
              <w:tabs>
                <w:tab w:val="left" w:pos="251"/>
              </w:tabs>
              <w:spacing w:line="240" w:lineRule="auto"/>
              <w:ind w:leftChars="0" w:left="0" w:firstLineChars="0" w:firstLine="0"/>
              <w:rPr>
                <w:sz w:val="21"/>
                <w:szCs w:val="21"/>
              </w:rPr>
            </w:pPr>
            <w:r w:rsidRPr="00BD102A">
              <w:rPr>
                <w:sz w:val="21"/>
                <w:szCs w:val="21"/>
              </w:rPr>
              <w:t>CP3. Identificarea şi explicarea modelelor de bază pentru medii de programare şi tehnologii specifice.</w:t>
            </w:r>
          </w:p>
          <w:p w14:paraId="0DF6FF43" w14:textId="46249259" w:rsidR="00BD102A" w:rsidRDefault="00BD102A" w:rsidP="00BD102A">
            <w:pPr>
              <w:pBdr>
                <w:top w:val="nil"/>
                <w:left w:val="nil"/>
                <w:bottom w:val="nil"/>
                <w:right w:val="nil"/>
                <w:between w:val="nil"/>
              </w:pBdr>
              <w:shd w:val="clear" w:color="auto" w:fill="FFFFFF"/>
              <w:spacing w:line="240" w:lineRule="auto"/>
              <w:ind w:leftChars="0" w:left="0" w:firstLineChars="0" w:firstLine="0"/>
              <w:rPr>
                <w:color w:val="000000"/>
                <w:sz w:val="22"/>
                <w:szCs w:val="22"/>
              </w:rPr>
            </w:pPr>
            <w:r>
              <w:rPr>
                <w:sz w:val="22"/>
                <w:szCs w:val="22"/>
              </w:rPr>
              <w:t>CP4. Realizarea unor proiecte software dedicate cu aplicaţii în domeniul industrial, economic, medical etc.</w:t>
            </w:r>
          </w:p>
        </w:tc>
      </w:tr>
    </w:tbl>
    <w:p w14:paraId="0DF6FF45" w14:textId="77777777" w:rsidR="007F664B" w:rsidRDefault="007F664B">
      <w:pPr>
        <w:ind w:left="0" w:hanging="2"/>
        <w:jc w:val="center"/>
        <w:rPr>
          <w:sz w:val="22"/>
          <w:szCs w:val="22"/>
        </w:rPr>
      </w:pPr>
    </w:p>
    <w:p w14:paraId="0DF6FF46" w14:textId="77777777" w:rsidR="007F664B" w:rsidRDefault="00437B5A">
      <w:pPr>
        <w:ind w:left="0" w:hanging="2"/>
        <w:jc w:val="both"/>
        <w:rPr>
          <w:sz w:val="22"/>
          <w:szCs w:val="22"/>
        </w:rPr>
      </w:pPr>
      <w:r>
        <w:rPr>
          <w:b/>
          <w:sz w:val="22"/>
          <w:szCs w:val="22"/>
        </w:rPr>
        <w:t xml:space="preserve">7. Obiectivele disciplinei </w:t>
      </w:r>
      <w:r>
        <w:rPr>
          <w:sz w:val="22"/>
          <w:szCs w:val="22"/>
        </w:rPr>
        <w:t>(reieşind din grila competenţelor specifice acumulate)</w:t>
      </w:r>
    </w:p>
    <w:tbl>
      <w:tblPr>
        <w:tblStyle w:val="a5"/>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39"/>
        <w:gridCol w:w="6649"/>
      </w:tblGrid>
      <w:tr w:rsidR="007F664B" w14:paraId="0DF6FF49" w14:textId="77777777" w:rsidTr="00F65AF8">
        <w:tc>
          <w:tcPr>
            <w:tcW w:w="3539" w:type="dxa"/>
          </w:tcPr>
          <w:p w14:paraId="0DF6FF47" w14:textId="77777777" w:rsidR="007F664B" w:rsidRDefault="00437B5A">
            <w:pPr>
              <w:ind w:left="0" w:hanging="2"/>
              <w:rPr>
                <w:sz w:val="22"/>
                <w:szCs w:val="22"/>
              </w:rPr>
            </w:pPr>
            <w:r>
              <w:rPr>
                <w:sz w:val="22"/>
                <w:szCs w:val="22"/>
              </w:rPr>
              <w:lastRenderedPageBreak/>
              <w:t>7.1. Obiectivul general al disciplinei</w:t>
            </w:r>
          </w:p>
        </w:tc>
        <w:tc>
          <w:tcPr>
            <w:tcW w:w="6649" w:type="dxa"/>
          </w:tcPr>
          <w:p w14:paraId="0DF6FF48" w14:textId="0DEAED90" w:rsidR="007F664B" w:rsidRDefault="00A4214F">
            <w:pPr>
              <w:ind w:left="0" w:hanging="2"/>
              <w:rPr>
                <w:sz w:val="22"/>
                <w:szCs w:val="22"/>
              </w:rPr>
            </w:pPr>
            <w:r>
              <w:rPr>
                <w:sz w:val="22"/>
                <w:szCs w:val="22"/>
                <w:highlight w:val="white"/>
              </w:rPr>
              <w:t xml:space="preserve">O1. </w:t>
            </w:r>
            <w:r w:rsidR="00437B5A">
              <w:rPr>
                <w:sz w:val="22"/>
                <w:szCs w:val="22"/>
                <w:highlight w:val="white"/>
              </w:rPr>
              <w:t xml:space="preserve">Formarea unor deprinderi practice şi competente de a lucra cu aplicatii complexe </w:t>
            </w:r>
          </w:p>
        </w:tc>
      </w:tr>
      <w:tr w:rsidR="007F664B" w14:paraId="0DF6FF4C" w14:textId="77777777" w:rsidTr="00F65AF8">
        <w:tc>
          <w:tcPr>
            <w:tcW w:w="3539" w:type="dxa"/>
          </w:tcPr>
          <w:p w14:paraId="0DF6FF4A" w14:textId="77777777" w:rsidR="007F664B" w:rsidRDefault="00437B5A">
            <w:pPr>
              <w:ind w:left="0" w:hanging="2"/>
              <w:rPr>
                <w:sz w:val="22"/>
                <w:szCs w:val="22"/>
              </w:rPr>
            </w:pPr>
            <w:r>
              <w:rPr>
                <w:sz w:val="22"/>
                <w:szCs w:val="22"/>
              </w:rPr>
              <w:t>7.2. Obiectivele specifice</w:t>
            </w:r>
          </w:p>
        </w:tc>
        <w:tc>
          <w:tcPr>
            <w:tcW w:w="6649" w:type="dxa"/>
          </w:tcPr>
          <w:p w14:paraId="7DE4CEA7" w14:textId="41C96BA6" w:rsidR="00F65AF8" w:rsidRDefault="00A4214F">
            <w:pPr>
              <w:ind w:left="0" w:hanging="2"/>
              <w:jc w:val="both"/>
              <w:rPr>
                <w:sz w:val="22"/>
                <w:szCs w:val="22"/>
                <w:highlight w:val="white"/>
              </w:rPr>
            </w:pPr>
            <w:r>
              <w:rPr>
                <w:sz w:val="22"/>
                <w:szCs w:val="22"/>
                <w:highlight w:val="white"/>
              </w:rPr>
              <w:t xml:space="preserve">OS1. </w:t>
            </w:r>
            <w:r w:rsidR="00437B5A">
              <w:rPr>
                <w:sz w:val="22"/>
                <w:szCs w:val="22"/>
                <w:highlight w:val="white"/>
              </w:rPr>
              <w:t>Dezvoltarea personală a cursantului, accentuându-se capacitatea de autoînvăţare</w:t>
            </w:r>
          </w:p>
          <w:p w14:paraId="0DF6FF4B" w14:textId="7000345A" w:rsidR="007F664B" w:rsidRDefault="00F65AF8">
            <w:pPr>
              <w:ind w:left="0" w:hanging="2"/>
              <w:jc w:val="both"/>
              <w:rPr>
                <w:sz w:val="22"/>
                <w:szCs w:val="22"/>
              </w:rPr>
            </w:pPr>
            <w:r>
              <w:rPr>
                <w:sz w:val="22"/>
                <w:szCs w:val="22"/>
                <w:highlight w:val="white"/>
              </w:rPr>
              <w:t>OS2. D</w:t>
            </w:r>
            <w:r w:rsidR="00437B5A">
              <w:rPr>
                <w:sz w:val="22"/>
                <w:szCs w:val="22"/>
                <w:highlight w:val="white"/>
              </w:rPr>
              <w:t>orinţa de perfecţionare continuă şi competenţa de a învăţa după materiale diverse</w:t>
            </w:r>
          </w:p>
        </w:tc>
      </w:tr>
    </w:tbl>
    <w:p w14:paraId="0DF6FF4D" w14:textId="77777777" w:rsidR="007F664B" w:rsidRDefault="007F664B">
      <w:pPr>
        <w:ind w:left="0" w:hanging="2"/>
        <w:jc w:val="center"/>
        <w:rPr>
          <w:sz w:val="22"/>
          <w:szCs w:val="22"/>
        </w:rPr>
      </w:pPr>
    </w:p>
    <w:p w14:paraId="0DF6FF4E" w14:textId="77777777" w:rsidR="007F664B" w:rsidRDefault="00437B5A">
      <w:pPr>
        <w:ind w:left="0" w:hanging="2"/>
        <w:jc w:val="both"/>
        <w:rPr>
          <w:sz w:val="22"/>
          <w:szCs w:val="22"/>
        </w:rPr>
      </w:pPr>
      <w:r>
        <w:rPr>
          <w:b/>
          <w:sz w:val="22"/>
          <w:szCs w:val="22"/>
        </w:rPr>
        <w:t>8. Conţinuturi</w:t>
      </w:r>
    </w:p>
    <w:tbl>
      <w:tblPr>
        <w:tblStyle w:val="a6"/>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08"/>
        <w:gridCol w:w="3480"/>
        <w:gridCol w:w="1800"/>
      </w:tblGrid>
      <w:tr w:rsidR="007F664B" w14:paraId="0DF6FF52" w14:textId="77777777">
        <w:tc>
          <w:tcPr>
            <w:tcW w:w="4908" w:type="dxa"/>
          </w:tcPr>
          <w:p w14:paraId="0DF6FF4F" w14:textId="77777777" w:rsidR="007F664B" w:rsidRDefault="00437B5A">
            <w:pPr>
              <w:ind w:left="0" w:hanging="2"/>
              <w:rPr>
                <w:sz w:val="22"/>
                <w:szCs w:val="22"/>
              </w:rPr>
            </w:pPr>
            <w:r>
              <w:rPr>
                <w:b/>
                <w:sz w:val="22"/>
                <w:szCs w:val="22"/>
              </w:rPr>
              <w:t>8.1. Curs</w:t>
            </w:r>
          </w:p>
        </w:tc>
        <w:tc>
          <w:tcPr>
            <w:tcW w:w="3480" w:type="dxa"/>
          </w:tcPr>
          <w:p w14:paraId="0DF6FF50" w14:textId="77777777" w:rsidR="007F664B" w:rsidRDefault="00437B5A">
            <w:pPr>
              <w:ind w:left="0" w:hanging="2"/>
              <w:rPr>
                <w:sz w:val="22"/>
                <w:szCs w:val="22"/>
              </w:rPr>
            </w:pPr>
            <w:r>
              <w:rPr>
                <w:b/>
                <w:sz w:val="22"/>
                <w:szCs w:val="22"/>
              </w:rPr>
              <w:t>Metode de predare</w:t>
            </w:r>
          </w:p>
        </w:tc>
        <w:tc>
          <w:tcPr>
            <w:tcW w:w="1800" w:type="dxa"/>
          </w:tcPr>
          <w:p w14:paraId="0DF6FF51" w14:textId="77777777" w:rsidR="007F664B" w:rsidRDefault="00437B5A">
            <w:pPr>
              <w:ind w:left="0" w:hanging="2"/>
              <w:rPr>
                <w:sz w:val="22"/>
                <w:szCs w:val="22"/>
              </w:rPr>
            </w:pPr>
            <w:r>
              <w:rPr>
                <w:b/>
                <w:sz w:val="22"/>
                <w:szCs w:val="22"/>
              </w:rPr>
              <w:t>Observaţii</w:t>
            </w:r>
          </w:p>
        </w:tc>
      </w:tr>
      <w:tr w:rsidR="007F664B" w14:paraId="0DF6FF56" w14:textId="77777777">
        <w:tc>
          <w:tcPr>
            <w:tcW w:w="4908" w:type="dxa"/>
            <w:vAlign w:val="center"/>
          </w:tcPr>
          <w:p w14:paraId="0DF6FF53" w14:textId="77777777" w:rsidR="007F664B" w:rsidRDefault="00437B5A">
            <w:pPr>
              <w:ind w:left="0" w:hanging="2"/>
              <w:jc w:val="both"/>
              <w:rPr>
                <w:sz w:val="22"/>
                <w:szCs w:val="22"/>
              </w:rPr>
            </w:pPr>
            <w:r>
              <w:rPr>
                <w:b/>
                <w:sz w:val="22"/>
                <w:szCs w:val="22"/>
              </w:rPr>
              <w:t>-</w:t>
            </w:r>
          </w:p>
        </w:tc>
        <w:tc>
          <w:tcPr>
            <w:tcW w:w="3480" w:type="dxa"/>
          </w:tcPr>
          <w:p w14:paraId="0DF6FF54" w14:textId="77777777" w:rsidR="007F664B" w:rsidRDefault="007F664B">
            <w:pPr>
              <w:ind w:left="0" w:hanging="2"/>
              <w:rPr>
                <w:sz w:val="22"/>
                <w:szCs w:val="22"/>
              </w:rPr>
            </w:pPr>
          </w:p>
        </w:tc>
        <w:tc>
          <w:tcPr>
            <w:tcW w:w="1800" w:type="dxa"/>
          </w:tcPr>
          <w:p w14:paraId="0DF6FF55" w14:textId="77777777" w:rsidR="007F664B" w:rsidRDefault="007F664B">
            <w:pPr>
              <w:ind w:left="0" w:hanging="2"/>
              <w:rPr>
                <w:sz w:val="22"/>
                <w:szCs w:val="22"/>
              </w:rPr>
            </w:pPr>
          </w:p>
        </w:tc>
      </w:tr>
      <w:tr w:rsidR="007F664B" w14:paraId="0DF6FF58" w14:textId="77777777">
        <w:tc>
          <w:tcPr>
            <w:tcW w:w="10188" w:type="dxa"/>
            <w:gridSpan w:val="3"/>
          </w:tcPr>
          <w:p w14:paraId="0DF6FF57" w14:textId="77777777" w:rsidR="007F664B" w:rsidRDefault="00437B5A">
            <w:pPr>
              <w:ind w:left="0" w:hanging="2"/>
              <w:rPr>
                <w:sz w:val="22"/>
                <w:szCs w:val="22"/>
              </w:rPr>
            </w:pPr>
            <w:r>
              <w:rPr>
                <w:b/>
                <w:sz w:val="22"/>
                <w:szCs w:val="22"/>
              </w:rPr>
              <w:t xml:space="preserve">Bibliografie </w:t>
            </w:r>
          </w:p>
        </w:tc>
      </w:tr>
      <w:tr w:rsidR="007F664B" w14:paraId="0DF6FF5C" w14:textId="77777777">
        <w:tc>
          <w:tcPr>
            <w:tcW w:w="4908" w:type="dxa"/>
          </w:tcPr>
          <w:p w14:paraId="0DF6FF59" w14:textId="19C9748E" w:rsidR="007F664B" w:rsidRDefault="00437B5A">
            <w:pPr>
              <w:ind w:left="0" w:hanging="2"/>
              <w:rPr>
                <w:sz w:val="22"/>
                <w:szCs w:val="22"/>
              </w:rPr>
            </w:pPr>
            <w:r>
              <w:rPr>
                <w:b/>
                <w:sz w:val="22"/>
                <w:szCs w:val="22"/>
              </w:rPr>
              <w:t xml:space="preserve">8.2. </w:t>
            </w:r>
            <w:r w:rsidR="009F49C3">
              <w:rPr>
                <w:b/>
                <w:sz w:val="22"/>
                <w:szCs w:val="22"/>
              </w:rPr>
              <w:t>L</w:t>
            </w:r>
            <w:r>
              <w:rPr>
                <w:b/>
                <w:sz w:val="22"/>
                <w:szCs w:val="22"/>
              </w:rPr>
              <w:t>aborator</w:t>
            </w:r>
          </w:p>
        </w:tc>
        <w:tc>
          <w:tcPr>
            <w:tcW w:w="3480" w:type="dxa"/>
          </w:tcPr>
          <w:p w14:paraId="0DF6FF5A" w14:textId="5B8F6E3A" w:rsidR="007F664B" w:rsidRDefault="00437B5A">
            <w:pPr>
              <w:ind w:left="0" w:hanging="2"/>
              <w:rPr>
                <w:sz w:val="22"/>
                <w:szCs w:val="22"/>
              </w:rPr>
            </w:pPr>
            <w:r>
              <w:rPr>
                <w:b/>
                <w:sz w:val="22"/>
                <w:szCs w:val="22"/>
              </w:rPr>
              <w:t xml:space="preserve">Metode de </w:t>
            </w:r>
            <w:r w:rsidR="00DD07C4">
              <w:rPr>
                <w:b/>
                <w:sz w:val="22"/>
                <w:szCs w:val="22"/>
              </w:rPr>
              <w:t>predare / învățare</w:t>
            </w:r>
          </w:p>
        </w:tc>
        <w:tc>
          <w:tcPr>
            <w:tcW w:w="1800" w:type="dxa"/>
          </w:tcPr>
          <w:p w14:paraId="0DF6FF5B" w14:textId="77777777" w:rsidR="007F664B" w:rsidRDefault="00437B5A">
            <w:pPr>
              <w:ind w:left="0" w:hanging="2"/>
              <w:rPr>
                <w:sz w:val="22"/>
                <w:szCs w:val="22"/>
              </w:rPr>
            </w:pPr>
            <w:r>
              <w:rPr>
                <w:b/>
                <w:sz w:val="22"/>
                <w:szCs w:val="22"/>
              </w:rPr>
              <w:t>Observaţii</w:t>
            </w:r>
          </w:p>
        </w:tc>
      </w:tr>
      <w:tr w:rsidR="00894A1F" w14:paraId="0DF6FF60" w14:textId="77777777" w:rsidTr="00B65777">
        <w:tc>
          <w:tcPr>
            <w:tcW w:w="10188" w:type="dxa"/>
            <w:gridSpan w:val="3"/>
            <w:vAlign w:val="center"/>
          </w:tcPr>
          <w:p w14:paraId="6ACC9F24" w14:textId="77777777" w:rsidR="00903EAE" w:rsidRDefault="00903EAE">
            <w:pPr>
              <w:ind w:left="0" w:hanging="2"/>
              <w:jc w:val="both"/>
              <w:rPr>
                <w:sz w:val="22"/>
                <w:szCs w:val="22"/>
              </w:rPr>
            </w:pPr>
          </w:p>
          <w:p w14:paraId="4B8AEDD5" w14:textId="45F1DD89" w:rsidR="00894A1F" w:rsidRDefault="00894A1F">
            <w:pPr>
              <w:ind w:left="0" w:hanging="2"/>
              <w:jc w:val="both"/>
              <w:rPr>
                <w:sz w:val="22"/>
                <w:szCs w:val="22"/>
              </w:rPr>
            </w:pPr>
            <w:r w:rsidRPr="00EC2D24">
              <w:rPr>
                <w:sz w:val="22"/>
                <w:szCs w:val="22"/>
              </w:rPr>
              <w:t>Practica de specialitate face parte din planul de învăţământ, ca disciplină obligatorie şi se efectuează de către toţi studenţii anului II din cadrul Facultăţii de Calculatoare şi Informatică Aplicată, specializarea Informatică</w:t>
            </w:r>
            <w:r>
              <w:rPr>
                <w:sz w:val="22"/>
                <w:szCs w:val="22"/>
              </w:rPr>
              <w:t>.</w:t>
            </w:r>
          </w:p>
          <w:p w14:paraId="2BD2E470" w14:textId="77777777" w:rsidR="00894A1F" w:rsidRPr="00626DD0" w:rsidRDefault="00894A1F" w:rsidP="00626DD0">
            <w:pPr>
              <w:pStyle w:val="NormalWeb"/>
              <w:tabs>
                <w:tab w:val="left" w:pos="9781"/>
              </w:tabs>
              <w:spacing w:before="0" w:beforeAutospacing="0" w:after="0" w:afterAutospacing="0"/>
              <w:ind w:hanging="2"/>
              <w:jc w:val="both"/>
              <w:rPr>
                <w:rFonts w:ascii="Times New Roman" w:hAnsi="Times New Roman" w:cs="Times New Roman"/>
                <w:color w:val="auto"/>
                <w:sz w:val="22"/>
                <w:szCs w:val="22"/>
              </w:rPr>
            </w:pPr>
            <w:r w:rsidRPr="00626DD0">
              <w:rPr>
                <w:rFonts w:ascii="Times New Roman" w:hAnsi="Times New Roman" w:cs="Times New Roman"/>
                <w:color w:val="auto"/>
                <w:sz w:val="22"/>
                <w:szCs w:val="22"/>
              </w:rPr>
              <w:t>Practica se desfăşoară pe perioada anului II de studiu cu un program de 4 ore/săptămână=56 ore primul semestru și 6 ore/săptămână=84 în semestrul II (</w:t>
            </w:r>
            <w:r w:rsidRPr="00626DD0">
              <w:rPr>
                <w:rFonts w:ascii="Times New Roman" w:hAnsi="Times New Roman" w:cs="Times New Roman"/>
                <w:b/>
                <w:bCs/>
                <w:color w:val="auto"/>
                <w:sz w:val="22"/>
                <w:szCs w:val="22"/>
              </w:rPr>
              <w:t>total 140 ore</w:t>
            </w:r>
            <w:r w:rsidRPr="00626DD0">
              <w:rPr>
                <w:rFonts w:ascii="Times New Roman" w:hAnsi="Times New Roman" w:cs="Times New Roman"/>
                <w:color w:val="auto"/>
                <w:sz w:val="22"/>
                <w:szCs w:val="22"/>
              </w:rPr>
              <w:t>), eşalonat de-a lungul întregului an sau condensat pe perioade mai scurte.</w:t>
            </w:r>
          </w:p>
          <w:p w14:paraId="54927148" w14:textId="77777777" w:rsidR="00894A1F" w:rsidRDefault="00894A1F">
            <w:pPr>
              <w:ind w:left="0" w:hanging="2"/>
              <w:jc w:val="both"/>
              <w:rPr>
                <w:sz w:val="22"/>
                <w:szCs w:val="22"/>
              </w:rPr>
            </w:pPr>
            <w:r>
              <w:rPr>
                <w:sz w:val="22"/>
                <w:szCs w:val="22"/>
              </w:rPr>
              <w:t>La începutul primului semestru studenții completează un chestionar în care specifică cum doresc să realizeze practica (firmă sau la facultate).</w:t>
            </w:r>
          </w:p>
          <w:p w14:paraId="1110B3C5" w14:textId="77777777" w:rsidR="00894A1F" w:rsidRDefault="00894A1F">
            <w:pPr>
              <w:ind w:left="0" w:hanging="2"/>
              <w:jc w:val="both"/>
              <w:rPr>
                <w:sz w:val="22"/>
                <w:szCs w:val="22"/>
              </w:rPr>
            </w:pPr>
            <w:r>
              <w:rPr>
                <w:sz w:val="22"/>
                <w:szCs w:val="22"/>
              </w:rPr>
              <w:t xml:space="preserve">Dacă aleg la firmă, se completează un contract de practică în 3 exemplare. </w:t>
            </w:r>
            <w:r w:rsidRPr="008C11F4">
              <w:rPr>
                <w:sz w:val="22"/>
                <w:szCs w:val="22"/>
              </w:rPr>
              <w:t>La sfârşitul perioadei de practică studentului i se va acorda o notă finală ce va fi consemnată în procesul verbal, notă ce va fi bazată pe calificativul acordat de către partenerul unde a efectuat practica</w:t>
            </w:r>
            <w:r>
              <w:rPr>
                <w:sz w:val="22"/>
                <w:szCs w:val="22"/>
              </w:rPr>
              <w:t xml:space="preserve"> printr-o adeverință de practică</w:t>
            </w:r>
            <w:r w:rsidRPr="008C11F4">
              <w:rPr>
                <w:sz w:val="22"/>
                <w:szCs w:val="22"/>
              </w:rPr>
              <w:t>.</w:t>
            </w:r>
            <w:r>
              <w:rPr>
                <w:sz w:val="22"/>
                <w:szCs w:val="22"/>
              </w:rPr>
              <w:t xml:space="preserve"> </w:t>
            </w:r>
          </w:p>
          <w:p w14:paraId="48CD5386" w14:textId="77777777" w:rsidR="00894A1F" w:rsidRDefault="00894A1F">
            <w:pPr>
              <w:ind w:left="0" w:hanging="2"/>
              <w:jc w:val="both"/>
              <w:rPr>
                <w:sz w:val="22"/>
                <w:szCs w:val="22"/>
              </w:rPr>
            </w:pPr>
            <w:r>
              <w:rPr>
                <w:sz w:val="22"/>
                <w:szCs w:val="22"/>
              </w:rPr>
              <w:t xml:space="preserve">Dacă aleg la facultate, studenții au posibilitatea studierii unui limbaj de programare (Conform Anexei Practică de specialitate sem II). </w:t>
            </w:r>
            <w:r w:rsidRPr="00A93EC3">
              <w:rPr>
                <w:sz w:val="22"/>
                <w:szCs w:val="22"/>
              </w:rPr>
              <w:t xml:space="preserve">La </w:t>
            </w:r>
            <w:r>
              <w:rPr>
                <w:sz w:val="22"/>
                <w:szCs w:val="22"/>
              </w:rPr>
              <w:t xml:space="preserve">sfârșitul </w:t>
            </w:r>
            <w:r w:rsidRPr="00A93EC3">
              <w:rPr>
                <w:sz w:val="22"/>
                <w:szCs w:val="22"/>
              </w:rPr>
              <w:t xml:space="preserve">semestrului </w:t>
            </w:r>
            <w:r>
              <w:rPr>
                <w:sz w:val="22"/>
                <w:szCs w:val="22"/>
              </w:rPr>
              <w:t xml:space="preserve">I </w:t>
            </w:r>
            <w:r w:rsidRPr="00A93EC3">
              <w:rPr>
                <w:sz w:val="22"/>
                <w:szCs w:val="22"/>
              </w:rPr>
              <w:t>studentul va întocmi un raport (maxim doua pagini) în care va prezenta stadiul actual al dosarului de practică.</w:t>
            </w:r>
          </w:p>
          <w:p w14:paraId="080A160C" w14:textId="77777777" w:rsidR="00894A1F" w:rsidRDefault="00894A1F">
            <w:pPr>
              <w:ind w:left="0" w:hanging="2"/>
              <w:jc w:val="both"/>
              <w:rPr>
                <w:sz w:val="22"/>
                <w:szCs w:val="22"/>
              </w:rPr>
            </w:pPr>
            <w:r w:rsidRPr="00626DD0">
              <w:rPr>
                <w:sz w:val="22"/>
                <w:szCs w:val="22"/>
              </w:rPr>
              <w:t>Fiecare student are obligația de a frecventa orele de practică conform orarului convenit.</w:t>
            </w:r>
          </w:p>
          <w:p w14:paraId="41393A0E" w14:textId="77777777" w:rsidR="00903EAE" w:rsidRDefault="00894A1F">
            <w:pPr>
              <w:ind w:left="0" w:hanging="2"/>
              <w:jc w:val="both"/>
              <w:rPr>
                <w:sz w:val="22"/>
                <w:szCs w:val="22"/>
              </w:rPr>
            </w:pPr>
            <w:r>
              <w:rPr>
                <w:sz w:val="22"/>
                <w:szCs w:val="22"/>
              </w:rPr>
              <w:t>Regulamentul de practică se găsește la adresa</w:t>
            </w:r>
          </w:p>
          <w:p w14:paraId="18E28A90" w14:textId="1B0F9E51" w:rsidR="00894A1F" w:rsidRDefault="00903EAE">
            <w:pPr>
              <w:ind w:left="0" w:hanging="2"/>
              <w:jc w:val="both"/>
              <w:rPr>
                <w:sz w:val="22"/>
                <w:szCs w:val="22"/>
              </w:rPr>
            </w:pPr>
            <w:r>
              <w:rPr>
                <w:sz w:val="22"/>
                <w:szCs w:val="22"/>
              </w:rPr>
              <w:t xml:space="preserve"> </w:t>
            </w:r>
            <w:hyperlink r:id="rId8" w:history="1">
              <w:r w:rsidRPr="00DF4BC5">
                <w:rPr>
                  <w:rStyle w:val="Hyperlink"/>
                  <w:sz w:val="22"/>
                  <w:szCs w:val="22"/>
                </w:rPr>
                <w:t>https://fcia.tibiscus.ro/documente/legale/REGULAMENT_de_practica_Tibiscus-FCIA_2021-2022.pdf</w:t>
              </w:r>
            </w:hyperlink>
            <w:r>
              <w:rPr>
                <w:sz w:val="22"/>
                <w:szCs w:val="22"/>
              </w:rPr>
              <w:t xml:space="preserve"> </w:t>
            </w:r>
          </w:p>
          <w:p w14:paraId="0DF6FF5F" w14:textId="77777777" w:rsidR="00894A1F" w:rsidRDefault="00894A1F" w:rsidP="00903EAE">
            <w:pPr>
              <w:ind w:leftChars="0" w:left="0" w:firstLineChars="0" w:firstLine="0"/>
              <w:rPr>
                <w:sz w:val="22"/>
                <w:szCs w:val="22"/>
              </w:rPr>
            </w:pPr>
          </w:p>
        </w:tc>
      </w:tr>
    </w:tbl>
    <w:p w14:paraId="0DF6FF63" w14:textId="77777777" w:rsidR="007F664B" w:rsidRDefault="007F664B">
      <w:pPr>
        <w:ind w:left="0" w:hanging="2"/>
        <w:jc w:val="both"/>
        <w:rPr>
          <w:sz w:val="22"/>
          <w:szCs w:val="22"/>
        </w:rPr>
      </w:pPr>
    </w:p>
    <w:p w14:paraId="0DF6FF64" w14:textId="77777777" w:rsidR="007F664B" w:rsidRDefault="00437B5A">
      <w:pPr>
        <w:ind w:left="0" w:hanging="2"/>
        <w:jc w:val="both"/>
        <w:rPr>
          <w:sz w:val="22"/>
          <w:szCs w:val="22"/>
        </w:rPr>
      </w:pPr>
      <w:r>
        <w:rPr>
          <w:b/>
          <w:sz w:val="22"/>
          <w:szCs w:val="22"/>
        </w:rPr>
        <w:t>9. Coroborarea conţinuturilor disciplinei cu aşteptările reprezentanţilor comunităţii epistemice, asociaţiilor profesionale şi angajatori reprezentativi din domeniul aferent programului</w:t>
      </w:r>
    </w:p>
    <w:tbl>
      <w:tblPr>
        <w:tblStyle w:val="a7"/>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188"/>
      </w:tblGrid>
      <w:tr w:rsidR="007F664B" w14:paraId="0DF6FF67" w14:textId="77777777">
        <w:tc>
          <w:tcPr>
            <w:tcW w:w="10188" w:type="dxa"/>
          </w:tcPr>
          <w:p w14:paraId="0DF6FF65" w14:textId="77777777" w:rsidR="007F664B" w:rsidRDefault="00437B5A">
            <w:pPr>
              <w:ind w:left="0" w:hanging="2"/>
              <w:rPr>
                <w:sz w:val="22"/>
                <w:szCs w:val="22"/>
              </w:rPr>
            </w:pPr>
            <w:r>
              <w:rPr>
                <w:sz w:val="22"/>
                <w:szCs w:val="22"/>
              </w:rPr>
              <w:t xml:space="preserve">Conţinutul disciplinei corespunde curriculei din alte centre universitare, din ţară sau Uniunea Europeană. </w:t>
            </w:r>
          </w:p>
          <w:p w14:paraId="0DF6FF66" w14:textId="77777777" w:rsidR="007F664B" w:rsidRDefault="00437B5A">
            <w:pPr>
              <w:ind w:left="0" w:hanging="2"/>
              <w:rPr>
                <w:sz w:val="22"/>
                <w:szCs w:val="22"/>
              </w:rPr>
            </w:pPr>
            <w:r>
              <w:rPr>
                <w:sz w:val="22"/>
                <w:szCs w:val="22"/>
              </w:rPr>
              <w:t>Conţinuturile practice (lucrări de laborator) corespund cerinţelor de pe piaţa muncii locală.</w:t>
            </w:r>
          </w:p>
        </w:tc>
      </w:tr>
    </w:tbl>
    <w:p w14:paraId="0DF6FF68" w14:textId="77777777" w:rsidR="007F664B" w:rsidRDefault="007F664B">
      <w:pPr>
        <w:ind w:left="0" w:hanging="2"/>
        <w:jc w:val="center"/>
        <w:rPr>
          <w:sz w:val="22"/>
          <w:szCs w:val="22"/>
        </w:rPr>
      </w:pPr>
    </w:p>
    <w:p w14:paraId="0DF6FF69" w14:textId="77777777" w:rsidR="007F664B" w:rsidRDefault="00437B5A">
      <w:pPr>
        <w:ind w:left="0" w:hanging="2"/>
        <w:jc w:val="both"/>
        <w:rPr>
          <w:sz w:val="22"/>
          <w:szCs w:val="22"/>
        </w:rPr>
      </w:pPr>
      <w:r>
        <w:rPr>
          <w:b/>
          <w:sz w:val="22"/>
          <w:szCs w:val="22"/>
        </w:rPr>
        <w:t>10. Evaluare</w:t>
      </w:r>
    </w:p>
    <w:tbl>
      <w:tblPr>
        <w:tblStyle w:val="a8"/>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58"/>
        <w:gridCol w:w="2880"/>
        <w:gridCol w:w="2790"/>
        <w:gridCol w:w="3060"/>
      </w:tblGrid>
      <w:tr w:rsidR="007F664B" w14:paraId="0DF6FF6E" w14:textId="77777777">
        <w:tc>
          <w:tcPr>
            <w:tcW w:w="1458" w:type="dxa"/>
          </w:tcPr>
          <w:p w14:paraId="0DF6FF6A" w14:textId="77777777" w:rsidR="007F664B" w:rsidRDefault="00437B5A">
            <w:pPr>
              <w:ind w:left="0" w:hanging="2"/>
              <w:rPr>
                <w:sz w:val="22"/>
                <w:szCs w:val="22"/>
              </w:rPr>
            </w:pPr>
            <w:r>
              <w:rPr>
                <w:sz w:val="22"/>
                <w:szCs w:val="22"/>
              </w:rPr>
              <w:t>Tip de activitate</w:t>
            </w:r>
          </w:p>
        </w:tc>
        <w:tc>
          <w:tcPr>
            <w:tcW w:w="2880" w:type="dxa"/>
          </w:tcPr>
          <w:p w14:paraId="0DF6FF6B" w14:textId="77777777" w:rsidR="007F664B" w:rsidRDefault="00437B5A">
            <w:pPr>
              <w:ind w:left="0" w:hanging="2"/>
              <w:rPr>
                <w:sz w:val="22"/>
                <w:szCs w:val="22"/>
              </w:rPr>
            </w:pPr>
            <w:r>
              <w:rPr>
                <w:sz w:val="22"/>
                <w:szCs w:val="22"/>
              </w:rPr>
              <w:t>10.1. Criterii de evaluare</w:t>
            </w:r>
          </w:p>
        </w:tc>
        <w:tc>
          <w:tcPr>
            <w:tcW w:w="2790" w:type="dxa"/>
          </w:tcPr>
          <w:p w14:paraId="0DF6FF6C" w14:textId="77777777" w:rsidR="007F664B" w:rsidRDefault="00437B5A">
            <w:pPr>
              <w:ind w:left="0" w:hanging="2"/>
              <w:rPr>
                <w:sz w:val="22"/>
                <w:szCs w:val="22"/>
              </w:rPr>
            </w:pPr>
            <w:r>
              <w:rPr>
                <w:sz w:val="22"/>
                <w:szCs w:val="22"/>
              </w:rPr>
              <w:t>10.2. Metode de evaluare</w:t>
            </w:r>
          </w:p>
        </w:tc>
        <w:tc>
          <w:tcPr>
            <w:tcW w:w="3060" w:type="dxa"/>
          </w:tcPr>
          <w:p w14:paraId="0DF6FF6D" w14:textId="77777777" w:rsidR="007F664B" w:rsidRDefault="00437B5A">
            <w:pPr>
              <w:ind w:left="0" w:hanging="2"/>
              <w:rPr>
                <w:sz w:val="22"/>
                <w:szCs w:val="22"/>
              </w:rPr>
            </w:pPr>
            <w:r>
              <w:rPr>
                <w:sz w:val="22"/>
                <w:szCs w:val="22"/>
              </w:rPr>
              <w:t>10.3. Pondere din nota finală</w:t>
            </w:r>
          </w:p>
        </w:tc>
      </w:tr>
      <w:tr w:rsidR="007F664B" w14:paraId="0DF6FF73" w14:textId="77777777">
        <w:tc>
          <w:tcPr>
            <w:tcW w:w="1458" w:type="dxa"/>
          </w:tcPr>
          <w:p w14:paraId="0DF6FF6F" w14:textId="77777777" w:rsidR="007F664B" w:rsidRDefault="00437B5A">
            <w:pPr>
              <w:ind w:left="0" w:hanging="2"/>
              <w:rPr>
                <w:sz w:val="22"/>
                <w:szCs w:val="22"/>
              </w:rPr>
            </w:pPr>
            <w:r>
              <w:rPr>
                <w:sz w:val="22"/>
                <w:szCs w:val="22"/>
              </w:rPr>
              <w:t>10.4. Curs</w:t>
            </w:r>
          </w:p>
        </w:tc>
        <w:tc>
          <w:tcPr>
            <w:tcW w:w="2880" w:type="dxa"/>
          </w:tcPr>
          <w:p w14:paraId="0DF6FF70" w14:textId="77777777" w:rsidR="007F664B" w:rsidRDefault="00437B5A">
            <w:pPr>
              <w:widowControl w:val="0"/>
              <w:pBdr>
                <w:top w:val="nil"/>
                <w:left w:val="nil"/>
                <w:bottom w:val="nil"/>
                <w:right w:val="nil"/>
                <w:between w:val="nil"/>
              </w:pBdr>
              <w:spacing w:line="240" w:lineRule="auto"/>
              <w:ind w:left="0" w:hanging="2"/>
              <w:rPr>
                <w:color w:val="000000"/>
                <w:sz w:val="22"/>
                <w:szCs w:val="22"/>
              </w:rPr>
            </w:pPr>
            <w:r>
              <w:rPr>
                <w:color w:val="000000"/>
                <w:sz w:val="22"/>
                <w:szCs w:val="22"/>
              </w:rPr>
              <w:t>-</w:t>
            </w:r>
          </w:p>
        </w:tc>
        <w:tc>
          <w:tcPr>
            <w:tcW w:w="2790" w:type="dxa"/>
          </w:tcPr>
          <w:p w14:paraId="0DF6FF71" w14:textId="77777777" w:rsidR="007F664B" w:rsidRDefault="00437B5A">
            <w:pPr>
              <w:ind w:left="0" w:hanging="2"/>
              <w:rPr>
                <w:sz w:val="22"/>
                <w:szCs w:val="22"/>
              </w:rPr>
            </w:pPr>
            <w:r>
              <w:rPr>
                <w:sz w:val="22"/>
                <w:szCs w:val="22"/>
              </w:rPr>
              <w:t>-</w:t>
            </w:r>
          </w:p>
        </w:tc>
        <w:tc>
          <w:tcPr>
            <w:tcW w:w="3060" w:type="dxa"/>
          </w:tcPr>
          <w:p w14:paraId="0DF6FF72" w14:textId="77777777" w:rsidR="007F664B" w:rsidRDefault="00437B5A">
            <w:pPr>
              <w:ind w:left="0" w:hanging="2"/>
              <w:rPr>
                <w:sz w:val="22"/>
                <w:szCs w:val="22"/>
              </w:rPr>
            </w:pPr>
            <w:r>
              <w:rPr>
                <w:sz w:val="22"/>
                <w:szCs w:val="22"/>
              </w:rPr>
              <w:t>-</w:t>
            </w:r>
          </w:p>
        </w:tc>
      </w:tr>
      <w:tr w:rsidR="007F664B" w14:paraId="0DF6FF78" w14:textId="77777777">
        <w:trPr>
          <w:trHeight w:val="580"/>
        </w:trPr>
        <w:tc>
          <w:tcPr>
            <w:tcW w:w="1458" w:type="dxa"/>
          </w:tcPr>
          <w:p w14:paraId="0DF6FF74" w14:textId="77777777" w:rsidR="007F664B" w:rsidRDefault="00437B5A">
            <w:pPr>
              <w:ind w:left="0" w:hanging="2"/>
              <w:rPr>
                <w:sz w:val="22"/>
                <w:szCs w:val="22"/>
              </w:rPr>
            </w:pPr>
            <w:r>
              <w:rPr>
                <w:sz w:val="22"/>
                <w:szCs w:val="22"/>
              </w:rPr>
              <w:t>10.5. Seminar / laborator</w:t>
            </w:r>
          </w:p>
        </w:tc>
        <w:tc>
          <w:tcPr>
            <w:tcW w:w="2880" w:type="dxa"/>
          </w:tcPr>
          <w:p w14:paraId="0DF6FF75" w14:textId="77777777" w:rsidR="007F664B" w:rsidRDefault="00437B5A">
            <w:pPr>
              <w:widowControl w:val="0"/>
              <w:pBdr>
                <w:top w:val="nil"/>
                <w:left w:val="nil"/>
                <w:bottom w:val="nil"/>
                <w:right w:val="nil"/>
                <w:between w:val="nil"/>
              </w:pBdr>
              <w:spacing w:line="240" w:lineRule="auto"/>
              <w:ind w:left="0" w:hanging="2"/>
              <w:rPr>
                <w:color w:val="000000"/>
                <w:sz w:val="22"/>
                <w:szCs w:val="22"/>
              </w:rPr>
            </w:pPr>
            <w:r>
              <w:rPr>
                <w:color w:val="000000"/>
                <w:sz w:val="22"/>
                <w:szCs w:val="22"/>
              </w:rPr>
              <w:t>Caiet de practică</w:t>
            </w:r>
          </w:p>
        </w:tc>
        <w:tc>
          <w:tcPr>
            <w:tcW w:w="2790" w:type="dxa"/>
          </w:tcPr>
          <w:p w14:paraId="0DF6FF76" w14:textId="7E594AA9" w:rsidR="007F664B" w:rsidRDefault="00DD07C4">
            <w:pPr>
              <w:ind w:left="0" w:hanging="2"/>
              <w:rPr>
                <w:sz w:val="22"/>
                <w:szCs w:val="22"/>
              </w:rPr>
            </w:pPr>
            <w:r>
              <w:rPr>
                <w:sz w:val="22"/>
                <w:szCs w:val="22"/>
              </w:rPr>
              <w:t>online</w:t>
            </w:r>
          </w:p>
        </w:tc>
        <w:tc>
          <w:tcPr>
            <w:tcW w:w="3060" w:type="dxa"/>
          </w:tcPr>
          <w:p w14:paraId="0DF6FF77" w14:textId="77777777" w:rsidR="007F664B" w:rsidRDefault="00437B5A">
            <w:pPr>
              <w:ind w:left="0" w:hanging="2"/>
              <w:rPr>
                <w:sz w:val="22"/>
                <w:szCs w:val="22"/>
              </w:rPr>
            </w:pPr>
            <w:r>
              <w:rPr>
                <w:sz w:val="22"/>
                <w:szCs w:val="22"/>
              </w:rPr>
              <w:t>100 %</w:t>
            </w:r>
          </w:p>
        </w:tc>
      </w:tr>
      <w:tr w:rsidR="007F664B" w14:paraId="0DF6FF7A" w14:textId="77777777">
        <w:tc>
          <w:tcPr>
            <w:tcW w:w="10188" w:type="dxa"/>
            <w:gridSpan w:val="4"/>
          </w:tcPr>
          <w:p w14:paraId="0DF6FF79" w14:textId="77777777" w:rsidR="007F664B" w:rsidRDefault="00437B5A">
            <w:pPr>
              <w:ind w:left="0" w:hanging="2"/>
              <w:rPr>
                <w:sz w:val="22"/>
                <w:szCs w:val="22"/>
              </w:rPr>
            </w:pPr>
            <w:r>
              <w:rPr>
                <w:sz w:val="22"/>
                <w:szCs w:val="22"/>
              </w:rPr>
              <w:t>10.6. Standard minim de performanţă</w:t>
            </w:r>
          </w:p>
        </w:tc>
      </w:tr>
      <w:tr w:rsidR="007F664B" w14:paraId="0DF6FF7D" w14:textId="77777777">
        <w:trPr>
          <w:trHeight w:val="651"/>
        </w:trPr>
        <w:tc>
          <w:tcPr>
            <w:tcW w:w="10188" w:type="dxa"/>
            <w:gridSpan w:val="4"/>
          </w:tcPr>
          <w:p w14:paraId="0DF6FF7B" w14:textId="77777777" w:rsidR="007F664B" w:rsidRDefault="00437B5A">
            <w:pPr>
              <w:ind w:left="0" w:hanging="2"/>
              <w:rPr>
                <w:sz w:val="22"/>
                <w:szCs w:val="22"/>
              </w:rPr>
            </w:pPr>
            <w:r>
              <w:rPr>
                <w:sz w:val="22"/>
                <w:szCs w:val="22"/>
              </w:rPr>
              <w:t xml:space="preserve">Examinare: </w:t>
            </w:r>
          </w:p>
          <w:p w14:paraId="3B5337C4" w14:textId="77777777" w:rsidR="007F664B" w:rsidRDefault="00437B5A">
            <w:pPr>
              <w:ind w:left="0" w:hanging="2"/>
              <w:rPr>
                <w:sz w:val="22"/>
                <w:szCs w:val="22"/>
              </w:rPr>
            </w:pPr>
            <w:r>
              <w:rPr>
                <w:sz w:val="22"/>
                <w:szCs w:val="22"/>
              </w:rPr>
              <w:t>Existenţa unui contract de practică semnat cu o firmă de specialitate (obligatoriu),</w:t>
            </w:r>
            <w:r w:rsidR="00B860F5">
              <w:rPr>
                <w:sz w:val="22"/>
                <w:szCs w:val="22"/>
              </w:rPr>
              <w:t xml:space="preserve"> adeverința cu nota propusă de către partener</w:t>
            </w:r>
            <w:r w:rsidR="009336C0">
              <w:rPr>
                <w:sz w:val="22"/>
                <w:szCs w:val="22"/>
              </w:rPr>
              <w:t>,</w:t>
            </w:r>
            <w:r>
              <w:rPr>
                <w:sz w:val="22"/>
                <w:szCs w:val="22"/>
              </w:rPr>
              <w:t xml:space="preserve"> existenţa caietului de practică (obligatoriu)</w:t>
            </w:r>
            <w:r w:rsidR="009336C0">
              <w:rPr>
                <w:sz w:val="22"/>
                <w:szCs w:val="22"/>
              </w:rPr>
              <w:t xml:space="preserve"> pentru studenții care realizezază practicade specialitate la firmă.</w:t>
            </w:r>
          </w:p>
          <w:p w14:paraId="0DF6FF7C" w14:textId="5DD7BF05" w:rsidR="009336C0" w:rsidRDefault="009336C0">
            <w:pPr>
              <w:ind w:left="0" w:hanging="2"/>
              <w:rPr>
                <w:sz w:val="22"/>
                <w:szCs w:val="22"/>
              </w:rPr>
            </w:pPr>
            <w:r>
              <w:rPr>
                <w:sz w:val="22"/>
                <w:szCs w:val="22"/>
              </w:rPr>
              <w:t xml:space="preserve">Dosar cu teme de practică </w:t>
            </w:r>
            <w:r w:rsidR="00097992">
              <w:rPr>
                <w:sz w:val="22"/>
                <w:szCs w:val="22"/>
              </w:rPr>
              <w:t>alese la cursul desfășurat la facultate</w:t>
            </w:r>
            <w:r w:rsidR="00664F38">
              <w:rPr>
                <w:sz w:val="22"/>
                <w:szCs w:val="22"/>
              </w:rPr>
              <w:t xml:space="preserve"> - </w:t>
            </w:r>
            <w:r w:rsidR="00664F38" w:rsidRPr="00404AA2">
              <w:rPr>
                <w:sz w:val="22"/>
                <w:szCs w:val="22"/>
              </w:rPr>
              <w:t>stucturi de date abstracte, metode de rezolvare a diferite prelucrări aupra stucturilor de date identificate</w:t>
            </w:r>
            <w:r w:rsidR="0001379F">
              <w:rPr>
                <w:sz w:val="22"/>
                <w:szCs w:val="22"/>
              </w:rPr>
              <w:t xml:space="preserve"> (minim 4 teme)</w:t>
            </w:r>
            <w:r w:rsidR="00097992">
              <w:rPr>
                <w:sz w:val="22"/>
                <w:szCs w:val="22"/>
              </w:rPr>
              <w:t>.</w:t>
            </w:r>
          </w:p>
        </w:tc>
      </w:tr>
    </w:tbl>
    <w:p w14:paraId="0DF6FF7E" w14:textId="77777777" w:rsidR="007F664B" w:rsidRDefault="007F664B">
      <w:pPr>
        <w:ind w:left="0" w:hanging="2"/>
        <w:jc w:val="center"/>
        <w:rPr>
          <w:sz w:val="22"/>
          <w:szCs w:val="22"/>
        </w:rPr>
      </w:pPr>
    </w:p>
    <w:p w14:paraId="0DF6FF82" w14:textId="77777777" w:rsidR="007F664B" w:rsidRDefault="007F664B">
      <w:pPr>
        <w:ind w:left="0" w:hanging="2"/>
        <w:jc w:val="center"/>
        <w:rPr>
          <w:sz w:val="22"/>
          <w:szCs w:val="22"/>
        </w:rPr>
      </w:pPr>
    </w:p>
    <w:p w14:paraId="0DF6FF83" w14:textId="032B14D7" w:rsidR="007F664B" w:rsidRDefault="007A6E24">
      <w:pPr>
        <w:ind w:left="0" w:hanging="2"/>
        <w:jc w:val="center"/>
        <w:rPr>
          <w:sz w:val="22"/>
          <w:szCs w:val="22"/>
        </w:rPr>
      </w:pPr>
      <w:r>
        <w:rPr>
          <w:b/>
          <w:sz w:val="22"/>
          <w:szCs w:val="22"/>
        </w:rPr>
        <w:t xml:space="preserve">           </w:t>
      </w:r>
      <w:r w:rsidR="00437B5A">
        <w:rPr>
          <w:b/>
          <w:sz w:val="22"/>
          <w:szCs w:val="22"/>
        </w:rPr>
        <w:t xml:space="preserve">Data completării          </w:t>
      </w:r>
      <w:r>
        <w:rPr>
          <w:b/>
          <w:sz w:val="22"/>
          <w:szCs w:val="22"/>
        </w:rPr>
        <w:t xml:space="preserve">   </w:t>
      </w:r>
      <w:r w:rsidR="00437B5A">
        <w:rPr>
          <w:b/>
          <w:sz w:val="22"/>
          <w:szCs w:val="22"/>
        </w:rPr>
        <w:t>Semnătura titularului de disciplină         Semnătura titularului de seminar</w:t>
      </w:r>
    </w:p>
    <w:p w14:paraId="0DF6FF84" w14:textId="77777777" w:rsidR="007F664B" w:rsidRDefault="007F664B">
      <w:pPr>
        <w:ind w:left="0" w:hanging="2"/>
        <w:jc w:val="center"/>
        <w:rPr>
          <w:sz w:val="22"/>
          <w:szCs w:val="22"/>
        </w:rPr>
      </w:pPr>
    </w:p>
    <w:p w14:paraId="0DF6FF85" w14:textId="16AC018D" w:rsidR="007F664B" w:rsidRDefault="00437B5A">
      <w:pPr>
        <w:ind w:left="0" w:hanging="2"/>
        <w:rPr>
          <w:sz w:val="22"/>
          <w:szCs w:val="22"/>
        </w:rPr>
      </w:pPr>
      <w:r>
        <w:rPr>
          <w:b/>
          <w:sz w:val="22"/>
          <w:szCs w:val="22"/>
        </w:rPr>
        <w:t xml:space="preserve">   </w:t>
      </w:r>
      <w:r>
        <w:rPr>
          <w:b/>
          <w:sz w:val="22"/>
          <w:szCs w:val="22"/>
        </w:rPr>
        <w:tab/>
      </w:r>
      <w:r w:rsidR="00811CD2">
        <w:rPr>
          <w:b/>
          <w:sz w:val="22"/>
          <w:szCs w:val="22"/>
        </w:rPr>
        <w:t xml:space="preserve">       24.09.2021</w:t>
      </w:r>
      <w:r>
        <w:rPr>
          <w:b/>
          <w:sz w:val="22"/>
          <w:szCs w:val="22"/>
        </w:rPr>
        <w:t xml:space="preserve">                 </w:t>
      </w:r>
    </w:p>
    <w:p w14:paraId="0DF6FF86" w14:textId="59E256DC" w:rsidR="007F664B" w:rsidRDefault="007F664B">
      <w:pPr>
        <w:ind w:left="0" w:hanging="2"/>
        <w:jc w:val="center"/>
        <w:rPr>
          <w:sz w:val="22"/>
          <w:szCs w:val="22"/>
        </w:rPr>
      </w:pPr>
    </w:p>
    <w:p w14:paraId="0DF6FF89" w14:textId="672F121D" w:rsidR="007F664B" w:rsidRDefault="007F664B">
      <w:pPr>
        <w:ind w:left="0" w:hanging="2"/>
        <w:jc w:val="center"/>
        <w:rPr>
          <w:sz w:val="22"/>
          <w:szCs w:val="22"/>
        </w:rPr>
      </w:pPr>
    </w:p>
    <w:p w14:paraId="0DF6FF8A" w14:textId="7E942812" w:rsidR="007F664B" w:rsidRDefault="00437B5A">
      <w:pPr>
        <w:ind w:left="0" w:hanging="2"/>
        <w:jc w:val="center"/>
        <w:rPr>
          <w:sz w:val="22"/>
          <w:szCs w:val="22"/>
        </w:rPr>
      </w:pPr>
      <w:r>
        <w:rPr>
          <w:b/>
          <w:sz w:val="22"/>
          <w:szCs w:val="22"/>
        </w:rPr>
        <w:t>Data avizării în departament                                       Semnătura directorului de departament</w:t>
      </w:r>
    </w:p>
    <w:p w14:paraId="0DF6FF8B" w14:textId="5FC444CE" w:rsidR="007F664B" w:rsidRDefault="0001379F">
      <w:pPr>
        <w:ind w:left="0" w:hanging="2"/>
        <w:jc w:val="center"/>
        <w:rPr>
          <w:sz w:val="22"/>
          <w:szCs w:val="22"/>
        </w:rPr>
      </w:pPr>
      <w:r>
        <w:rPr>
          <w:noProof/>
          <w:sz w:val="22"/>
          <w:szCs w:val="22"/>
        </w:rPr>
        <w:drawing>
          <wp:anchor distT="0" distB="0" distL="114300" distR="114300" simplePos="0" relativeHeight="251658240" behindDoc="0" locked="0" layoutInCell="1" allowOverlap="1" wp14:anchorId="277A087B" wp14:editId="7828BF50">
            <wp:simplePos x="0" y="0"/>
            <wp:positionH relativeFrom="column">
              <wp:posOffset>4837402</wp:posOffset>
            </wp:positionH>
            <wp:positionV relativeFrom="paragraph">
              <wp:posOffset>10657</wp:posOffset>
            </wp:positionV>
            <wp:extent cx="814705" cy="365125"/>
            <wp:effectExtent l="0" t="0" r="444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4705" cy="365125"/>
                    </a:xfrm>
                    <a:prstGeom prst="rect">
                      <a:avLst/>
                    </a:prstGeom>
                  </pic:spPr>
                </pic:pic>
              </a:graphicData>
            </a:graphic>
          </wp:anchor>
        </w:drawing>
      </w:r>
    </w:p>
    <w:p w14:paraId="0DF6FF8E" w14:textId="77777777" w:rsidR="007F664B" w:rsidRDefault="007F664B">
      <w:pPr>
        <w:ind w:left="0" w:hanging="2"/>
      </w:pPr>
    </w:p>
    <w:sectPr w:rsidR="007F664B" w:rsidSect="0052458A">
      <w:headerReference w:type="even" r:id="rId10"/>
      <w:headerReference w:type="default" r:id="rId11"/>
      <w:footerReference w:type="even" r:id="rId12"/>
      <w:footerReference w:type="default" r:id="rId13"/>
      <w:headerReference w:type="first" r:id="rId14"/>
      <w:footerReference w:type="first" r:id="rId15"/>
      <w:pgSz w:w="11907" w:h="16840"/>
      <w:pgMar w:top="567" w:right="567" w:bottom="284" w:left="1134" w:header="142" w:footer="720"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6EB13" w14:textId="77777777" w:rsidR="00037E06" w:rsidRDefault="00037E06">
      <w:pPr>
        <w:spacing w:line="240" w:lineRule="auto"/>
        <w:ind w:left="0" w:hanging="2"/>
      </w:pPr>
      <w:r>
        <w:separator/>
      </w:r>
    </w:p>
  </w:endnote>
  <w:endnote w:type="continuationSeparator" w:id="0">
    <w:p w14:paraId="41E10AB9" w14:textId="77777777" w:rsidR="00037E06" w:rsidRDefault="00037E0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901A6" w14:textId="77777777" w:rsidR="007A6E24" w:rsidRDefault="007A6E24">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B6731" w14:textId="77777777" w:rsidR="007A6E24" w:rsidRDefault="007A6E24">
    <w:pPr>
      <w:pStyle w:val="Foote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48D85" w14:textId="77777777" w:rsidR="007A6E24" w:rsidRDefault="007A6E24">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BBD7C" w14:textId="77777777" w:rsidR="00037E06" w:rsidRDefault="00037E06">
      <w:pPr>
        <w:spacing w:line="240" w:lineRule="auto"/>
        <w:ind w:left="0" w:hanging="2"/>
      </w:pPr>
      <w:r>
        <w:separator/>
      </w:r>
    </w:p>
  </w:footnote>
  <w:footnote w:type="continuationSeparator" w:id="0">
    <w:p w14:paraId="6A516E2D" w14:textId="77777777" w:rsidR="00037E06" w:rsidRDefault="00037E06">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FED2A" w14:textId="77777777" w:rsidR="007A6E24" w:rsidRDefault="007A6E24">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73C0F" w14:textId="77777777" w:rsidR="007A6E24" w:rsidRDefault="007A6E24">
    <w:pPr>
      <w:pStyle w:val="Header"/>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6FF94" w14:textId="67ABB959" w:rsidR="007F664B" w:rsidRPr="00811CD2" w:rsidRDefault="00811CD2" w:rsidP="00811CD2">
    <w:pPr>
      <w:widowControl w:val="0"/>
      <w:pBdr>
        <w:top w:val="nil"/>
        <w:left w:val="nil"/>
        <w:bottom w:val="single" w:sz="4" w:space="1" w:color="auto"/>
        <w:right w:val="nil"/>
        <w:between w:val="nil"/>
      </w:pBdr>
      <w:spacing w:line="276" w:lineRule="auto"/>
      <w:ind w:left="0" w:hanging="2"/>
    </w:pPr>
    <w:r>
      <w:rPr>
        <w:noProof/>
      </w:rPr>
      <w:drawing>
        <wp:inline distT="0" distB="0" distL="0" distR="0" wp14:anchorId="1BB9F219" wp14:editId="4A5A66A0">
          <wp:extent cx="6480810" cy="1102995"/>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6480810" cy="1102995"/>
                  </a:xfrm>
                  <a:prstGeom prst="rect">
                    <a:avLst/>
                  </a:prstGeom>
                </pic:spPr>
              </pic:pic>
            </a:graphicData>
          </a:graphic>
        </wp:inline>
      </w:drawing>
    </w:r>
    <w:bookmarkStart w:id="0" w:name="bookmark=id.gjdgxs" w:colFirst="0" w:colLast="0"/>
    <w:bookmarkEnd w:id="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A622D"/>
    <w:multiLevelType w:val="multilevel"/>
    <w:tmpl w:val="63A2D846"/>
    <w:lvl w:ilvl="0">
      <w:start w:val="1"/>
      <w:numFmt w:val="bullet"/>
      <w:lvlText w:val="▪"/>
      <w:lvlJc w:val="left"/>
      <w:pPr>
        <w:ind w:left="36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57995978"/>
    <w:multiLevelType w:val="multilevel"/>
    <w:tmpl w:val="159EB7C4"/>
    <w:lvl w:ilvl="0">
      <w:start w:val="1"/>
      <w:numFmt w:val="bullet"/>
      <w:lvlText w:val="●"/>
      <w:lvlJc w:val="left"/>
      <w:pPr>
        <w:ind w:left="792" w:hanging="360"/>
      </w:pPr>
      <w:rPr>
        <w:rFonts w:ascii="Noto Sans Symbols" w:eastAsia="Noto Sans Symbols" w:hAnsi="Noto Sans Symbols" w:cs="Noto Sans Symbols"/>
        <w:vertAlign w:val="baseline"/>
      </w:rPr>
    </w:lvl>
    <w:lvl w:ilvl="1">
      <w:start w:val="1"/>
      <w:numFmt w:val="bullet"/>
      <w:lvlText w:val="o"/>
      <w:lvlJc w:val="left"/>
      <w:pPr>
        <w:ind w:left="1512" w:hanging="360"/>
      </w:pPr>
      <w:rPr>
        <w:rFonts w:ascii="Courier New" w:eastAsia="Courier New" w:hAnsi="Courier New" w:cs="Courier New"/>
        <w:vertAlign w:val="baseline"/>
      </w:rPr>
    </w:lvl>
    <w:lvl w:ilvl="2">
      <w:start w:val="1"/>
      <w:numFmt w:val="bullet"/>
      <w:lvlText w:val="▪"/>
      <w:lvlJc w:val="left"/>
      <w:pPr>
        <w:ind w:left="2232" w:hanging="360"/>
      </w:pPr>
      <w:rPr>
        <w:rFonts w:ascii="Noto Sans Symbols" w:eastAsia="Noto Sans Symbols" w:hAnsi="Noto Sans Symbols" w:cs="Noto Sans Symbols"/>
        <w:vertAlign w:val="baseline"/>
      </w:rPr>
    </w:lvl>
    <w:lvl w:ilvl="3">
      <w:start w:val="1"/>
      <w:numFmt w:val="bullet"/>
      <w:lvlText w:val="●"/>
      <w:lvlJc w:val="left"/>
      <w:pPr>
        <w:ind w:left="2952" w:hanging="360"/>
      </w:pPr>
      <w:rPr>
        <w:rFonts w:ascii="Noto Sans Symbols" w:eastAsia="Noto Sans Symbols" w:hAnsi="Noto Sans Symbols" w:cs="Noto Sans Symbols"/>
        <w:vertAlign w:val="baseline"/>
      </w:rPr>
    </w:lvl>
    <w:lvl w:ilvl="4">
      <w:start w:val="1"/>
      <w:numFmt w:val="bullet"/>
      <w:lvlText w:val="o"/>
      <w:lvlJc w:val="left"/>
      <w:pPr>
        <w:ind w:left="3672" w:hanging="360"/>
      </w:pPr>
      <w:rPr>
        <w:rFonts w:ascii="Courier New" w:eastAsia="Courier New" w:hAnsi="Courier New" w:cs="Courier New"/>
        <w:vertAlign w:val="baseline"/>
      </w:rPr>
    </w:lvl>
    <w:lvl w:ilvl="5">
      <w:start w:val="1"/>
      <w:numFmt w:val="bullet"/>
      <w:lvlText w:val="▪"/>
      <w:lvlJc w:val="left"/>
      <w:pPr>
        <w:ind w:left="4392" w:hanging="360"/>
      </w:pPr>
      <w:rPr>
        <w:rFonts w:ascii="Noto Sans Symbols" w:eastAsia="Noto Sans Symbols" w:hAnsi="Noto Sans Symbols" w:cs="Noto Sans Symbols"/>
        <w:vertAlign w:val="baseline"/>
      </w:rPr>
    </w:lvl>
    <w:lvl w:ilvl="6">
      <w:start w:val="1"/>
      <w:numFmt w:val="bullet"/>
      <w:lvlText w:val="●"/>
      <w:lvlJc w:val="left"/>
      <w:pPr>
        <w:ind w:left="5112" w:hanging="360"/>
      </w:pPr>
      <w:rPr>
        <w:rFonts w:ascii="Noto Sans Symbols" w:eastAsia="Noto Sans Symbols" w:hAnsi="Noto Sans Symbols" w:cs="Noto Sans Symbols"/>
        <w:vertAlign w:val="baseline"/>
      </w:rPr>
    </w:lvl>
    <w:lvl w:ilvl="7">
      <w:start w:val="1"/>
      <w:numFmt w:val="bullet"/>
      <w:lvlText w:val="o"/>
      <w:lvlJc w:val="left"/>
      <w:pPr>
        <w:ind w:left="5832" w:hanging="360"/>
      </w:pPr>
      <w:rPr>
        <w:rFonts w:ascii="Courier New" w:eastAsia="Courier New" w:hAnsi="Courier New" w:cs="Courier New"/>
        <w:vertAlign w:val="baseline"/>
      </w:rPr>
    </w:lvl>
    <w:lvl w:ilvl="8">
      <w:start w:val="1"/>
      <w:numFmt w:val="bullet"/>
      <w:lvlText w:val="▪"/>
      <w:lvlJc w:val="left"/>
      <w:pPr>
        <w:ind w:left="6552" w:hanging="360"/>
      </w:pPr>
      <w:rPr>
        <w:rFonts w:ascii="Noto Sans Symbols" w:eastAsia="Noto Sans Symbols" w:hAnsi="Noto Sans Symbols" w:cs="Noto Sans Symbols"/>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64B"/>
    <w:rsid w:val="0001379F"/>
    <w:rsid w:val="00037E06"/>
    <w:rsid w:val="00097992"/>
    <w:rsid w:val="00177C42"/>
    <w:rsid w:val="001C55D9"/>
    <w:rsid w:val="00200A77"/>
    <w:rsid w:val="002F24A0"/>
    <w:rsid w:val="00437B5A"/>
    <w:rsid w:val="004E63AC"/>
    <w:rsid w:val="0052458A"/>
    <w:rsid w:val="005D66D9"/>
    <w:rsid w:val="00626DD0"/>
    <w:rsid w:val="00663BAA"/>
    <w:rsid w:val="00664F38"/>
    <w:rsid w:val="00693965"/>
    <w:rsid w:val="006E2D0E"/>
    <w:rsid w:val="0070779E"/>
    <w:rsid w:val="00716C28"/>
    <w:rsid w:val="007331FE"/>
    <w:rsid w:val="007A6E24"/>
    <w:rsid w:val="007D425A"/>
    <w:rsid w:val="007F664B"/>
    <w:rsid w:val="00811CD2"/>
    <w:rsid w:val="00894A1F"/>
    <w:rsid w:val="008C11F4"/>
    <w:rsid w:val="00903EAE"/>
    <w:rsid w:val="009336C0"/>
    <w:rsid w:val="009925C1"/>
    <w:rsid w:val="009F49C3"/>
    <w:rsid w:val="009F50BF"/>
    <w:rsid w:val="00A141E4"/>
    <w:rsid w:val="00A4214F"/>
    <w:rsid w:val="00A65191"/>
    <w:rsid w:val="00A86CF2"/>
    <w:rsid w:val="00A93EC3"/>
    <w:rsid w:val="00AF6B65"/>
    <w:rsid w:val="00B749D8"/>
    <w:rsid w:val="00B860F5"/>
    <w:rsid w:val="00BB5C85"/>
    <w:rsid w:val="00BB70F1"/>
    <w:rsid w:val="00BD102A"/>
    <w:rsid w:val="00D2754B"/>
    <w:rsid w:val="00DD07C4"/>
    <w:rsid w:val="00DF5B83"/>
    <w:rsid w:val="00EC2D24"/>
    <w:rsid w:val="00F65AF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6FED2"/>
  <w15:docId w15:val="{16260E02-6F3D-445B-AB49-378162A04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val="en-US" w:eastAsia="zh-CN"/>
    </w:rPr>
  </w:style>
  <w:style w:type="paragraph" w:styleId="Heading1">
    <w:name w:val="heading 1"/>
    <w:basedOn w:val="Normal"/>
    <w:next w:val="Normal"/>
    <w:uiPriority w:val="9"/>
    <w:qFormat/>
    <w:pPr>
      <w:keepNext/>
      <w:jc w:val="center"/>
    </w:pPr>
    <w:rPr>
      <w:rFonts w:ascii="Arial" w:hAnsi="Arial" w:cs="Arial"/>
      <w:b/>
      <w:bCs/>
      <w:spacing w:val="40"/>
      <w:lang w:val="ro-RO"/>
    </w:rPr>
  </w:style>
  <w:style w:type="paragraph" w:styleId="Heading2">
    <w:name w:val="heading 2"/>
    <w:basedOn w:val="Normal"/>
    <w:next w:val="Normal"/>
    <w:uiPriority w:val="9"/>
    <w:semiHidden/>
    <w:unhideWhenUsed/>
    <w:qFormat/>
    <w:pPr>
      <w:keepNext/>
      <w:jc w:val="center"/>
      <w:outlineLvl w:val="1"/>
    </w:pPr>
    <w:rPr>
      <w:rFonts w:ascii="Arial" w:hAnsi="Arial" w:cs="Arial"/>
      <w:b/>
      <w:bCs/>
      <w:sz w:val="20"/>
      <w:lang w:val="ro-RO"/>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000FF"/>
      <w:w w:val="100"/>
      <w:position w:val="-1"/>
      <w:u w:val="single"/>
      <w:effect w:val="none"/>
      <w:vertAlign w:val="baseline"/>
      <w:cs w:val="0"/>
      <w:em w:val="none"/>
    </w:rPr>
  </w:style>
  <w:style w:type="character" w:styleId="PageNumber">
    <w:name w:val="page number"/>
    <w:basedOn w:val="DefaultParagraphFont"/>
    <w:rPr>
      <w:w w:val="100"/>
      <w:position w:val="-1"/>
      <w:effect w:val="none"/>
      <w:vertAlign w:val="baseline"/>
      <w:cs w:val="0"/>
      <w:em w:val="none"/>
    </w:rPr>
  </w:style>
  <w:style w:type="paragraph" w:styleId="ListParagraph">
    <w:name w:val="List Paragraph"/>
    <w:basedOn w:val="Normal"/>
    <w:pPr>
      <w:widowControl w:val="0"/>
      <w:ind w:left="720"/>
      <w:contextualSpacing/>
    </w:pPr>
    <w:rPr>
      <w:noProof/>
      <w:color w:val="000000"/>
      <w:sz w:val="20"/>
      <w:szCs w:val="20"/>
    </w:rPr>
  </w:style>
  <w:style w:type="character" w:customStyle="1" w:styleId="xc">
    <w:name w:val="xc"/>
    <w:basedOn w:val="DefaultParagraphFont"/>
    <w:rPr>
      <w:w w:val="100"/>
      <w:position w:val="-1"/>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CellMar>
        <w:left w:w="28" w:type="dxa"/>
        <w:right w:w="28" w:type="dxa"/>
      </w:tblCellMar>
    </w:tblPr>
  </w:style>
  <w:style w:type="paragraph" w:styleId="NormalWeb">
    <w:name w:val="Normal (Web)"/>
    <w:basedOn w:val="Normal"/>
    <w:rsid w:val="006E2D0E"/>
    <w:pPr>
      <w:suppressAutoHyphens w:val="0"/>
      <w:spacing w:before="100" w:beforeAutospacing="1" w:after="100" w:afterAutospacing="1" w:line="240" w:lineRule="auto"/>
      <w:ind w:leftChars="0" w:left="0" w:firstLineChars="0" w:firstLine="0"/>
      <w:textDirection w:val="lrTb"/>
      <w:textAlignment w:val="auto"/>
      <w:outlineLvl w:val="9"/>
    </w:pPr>
    <w:rPr>
      <w:rFonts w:ascii="Verdana" w:eastAsia="Arial Unicode MS" w:hAnsi="Verdana" w:cs="Arial Unicode MS"/>
      <w:color w:val="000000"/>
      <w:position w:val="0"/>
      <w:sz w:val="20"/>
      <w:szCs w:val="20"/>
      <w:lang w:val="ro-RO" w:eastAsia="ro-RO"/>
    </w:rPr>
  </w:style>
  <w:style w:type="character" w:styleId="UnresolvedMention">
    <w:name w:val="Unresolved Mention"/>
    <w:basedOn w:val="DefaultParagraphFont"/>
    <w:uiPriority w:val="99"/>
    <w:semiHidden/>
    <w:unhideWhenUsed/>
    <w:rsid w:val="00903E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fcia.tibiscus.ro/documente/legale/REGULAMENT_de_practica_Tibiscus-FCIA_2021-2022.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TWLyljwf2DDc7SzZ9VAyfFPvFkg==">AMUW2mWq0ZsXO33FK0hYSgByOCUNR+YgID7oAGITbNr5Ch7j9V7ar9YnTEG2Rf+Y9+fNOHJDypMryU6hsoymf9NzQyvkEEPpF2YT4MhmlBEoDw7xjJ3IZDuiC4ZSyIXmiwHZPDTKEbVt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797</Words>
  <Characters>4628</Characters>
  <Application>Microsoft Office Word</Application>
  <DocSecurity>0</DocSecurity>
  <Lines>38</Lines>
  <Paragraphs>10</Paragraphs>
  <ScaleCrop>false</ScaleCrop>
  <Company/>
  <LinksUpToDate>false</LinksUpToDate>
  <CharactersWithSpaces>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Facultatea de Calculatoare si Informatica Aplicata</dc:creator>
  <cp:lastModifiedBy>Florentina Pintea</cp:lastModifiedBy>
  <cp:revision>42</cp:revision>
  <dcterms:created xsi:type="dcterms:W3CDTF">2019-04-04T15:51:00Z</dcterms:created>
  <dcterms:modified xsi:type="dcterms:W3CDTF">2022-03-16T21:59:00Z</dcterms:modified>
</cp:coreProperties>
</file>